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6" w:type="dxa"/>
        <w:tblLayout w:type="fixed"/>
        <w:tblLook w:val="0000" w:firstRow="0" w:lastRow="0" w:firstColumn="0" w:lastColumn="0" w:noHBand="0" w:noVBand="0"/>
      </w:tblPr>
      <w:tblGrid>
        <w:gridCol w:w="3475"/>
        <w:gridCol w:w="6170"/>
      </w:tblGrid>
      <w:tr w:rsidR="007A19E4" w:rsidTr="007A19E4">
        <w:trPr>
          <w:trHeight w:val="991"/>
        </w:trPr>
        <w:tc>
          <w:tcPr>
            <w:tcW w:w="3475" w:type="dxa"/>
          </w:tcPr>
          <w:p w:rsidR="007A19E4" w:rsidRPr="005C3D09" w:rsidRDefault="007A19E4" w:rsidP="007A19E4">
            <w:pPr>
              <w:spacing w:before="0" w:after="0" w:line="240" w:lineRule="auto"/>
              <w:ind w:firstLine="0"/>
              <w:jc w:val="center"/>
              <w:rPr>
                <w:b/>
                <w:sz w:val="26"/>
                <w:szCs w:val="26"/>
              </w:rPr>
            </w:pPr>
            <w:bookmarkStart w:id="0" w:name="_GoBack"/>
            <w:bookmarkEnd w:id="0"/>
            <w:r w:rsidRPr="005C3D09">
              <w:rPr>
                <w:b/>
                <w:sz w:val="26"/>
                <w:szCs w:val="26"/>
              </w:rPr>
              <w:t>ỦY BAN NHÂN DÂN</w:t>
            </w:r>
          </w:p>
          <w:p w:rsidR="007A19E4" w:rsidRPr="000E0FC8" w:rsidRDefault="00324C97" w:rsidP="007A19E4">
            <w:pPr>
              <w:pStyle w:val="Heading1"/>
              <w:spacing w:before="0" w:after="0"/>
              <w:jc w:val="center"/>
              <w:rPr>
                <w:rFonts w:ascii="Times New Roman" w:hAnsi="Times New Roman"/>
                <w:sz w:val="29"/>
                <w:szCs w:val="29"/>
                <w:lang w:val="nl-NL"/>
              </w:rPr>
            </w:pPr>
            <w:r>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665480</wp:posOffset>
                      </wp:positionH>
                      <wp:positionV relativeFrom="paragraph">
                        <wp:posOffset>193040</wp:posOffset>
                      </wp:positionV>
                      <wp:extent cx="790575" cy="0"/>
                      <wp:effectExtent l="8255" t="12065" r="1079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4pt;margin-top:15.2pt;width:6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K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Pi7S6eM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"/>
                  </w:pict>
                </mc:Fallback>
              </mc:AlternateContent>
            </w:r>
            <w:r w:rsidR="007A19E4" w:rsidRPr="005C3D09">
              <w:rPr>
                <w:rFonts w:ascii="Times New Roman" w:hAnsi="Times New Roman"/>
                <w:sz w:val="26"/>
                <w:szCs w:val="26"/>
                <w:lang w:val="vi-VN"/>
              </w:rPr>
              <w:t>TỈNH HÀ TĨNH</w:t>
            </w:r>
          </w:p>
        </w:tc>
        <w:tc>
          <w:tcPr>
            <w:tcW w:w="6170" w:type="dxa"/>
          </w:tcPr>
          <w:p w:rsidR="007A19E4" w:rsidRPr="005C3D09" w:rsidRDefault="007A19E4" w:rsidP="001007EF">
            <w:pPr>
              <w:pStyle w:val="Heading1"/>
              <w:spacing w:before="0" w:after="0"/>
              <w:jc w:val="center"/>
              <w:rPr>
                <w:rFonts w:ascii="Times New Roman" w:hAnsi="Times New Roman"/>
                <w:sz w:val="24"/>
                <w:szCs w:val="24"/>
                <w:lang w:val="nl-NL"/>
              </w:rPr>
            </w:pPr>
            <w:r w:rsidRPr="005C3D09">
              <w:rPr>
                <w:rFonts w:ascii="Times New Roman" w:hAnsi="Times New Roman"/>
                <w:sz w:val="24"/>
                <w:szCs w:val="24"/>
                <w:lang w:val="nl-NL"/>
              </w:rPr>
              <w:t>CỘNG HÒA XÃ HỘI CHỦ NGHĨA VIỆT NAM</w:t>
            </w:r>
          </w:p>
          <w:p w:rsidR="007A19E4" w:rsidRPr="00CD32C5" w:rsidRDefault="00324C97" w:rsidP="001007EF">
            <w:pPr>
              <w:pStyle w:val="Heading1"/>
              <w:spacing w:before="0" w:after="0"/>
              <w:jc w:val="center"/>
              <w:rPr>
                <w:rFonts w:ascii="Times New Roman" w:hAnsi="Times New Roman"/>
                <w:sz w:val="26"/>
                <w:szCs w:val="26"/>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887095</wp:posOffset>
                      </wp:positionH>
                      <wp:positionV relativeFrom="paragraph">
                        <wp:posOffset>200025</wp:posOffset>
                      </wp:positionV>
                      <wp:extent cx="1943100" cy="0"/>
                      <wp:effectExtent l="10795" t="9525" r="825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5.75pt" to="22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r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2L56y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"/>
                  </w:pict>
                </mc:Fallback>
              </mc:AlternateContent>
            </w:r>
            <w:r w:rsidR="007A19E4" w:rsidRPr="005C3D09">
              <w:rPr>
                <w:rFonts w:ascii="Times New Roman" w:hAnsi="Times New Roman"/>
                <w:sz w:val="26"/>
                <w:szCs w:val="26"/>
                <w:lang w:val="nl-NL"/>
              </w:rPr>
              <w:t>Độc lập - Tự do - Hạnh phúc</w:t>
            </w:r>
          </w:p>
        </w:tc>
      </w:tr>
    </w:tbl>
    <w:p w:rsidR="007A19E4" w:rsidRPr="00D46BEB" w:rsidRDefault="007A19E4" w:rsidP="007A19E4">
      <w:pPr>
        <w:spacing w:line="240" w:lineRule="auto"/>
        <w:ind w:firstLine="720"/>
        <w:jc w:val="right"/>
        <w:rPr>
          <w:b/>
          <w:sz w:val="34"/>
          <w:szCs w:val="28"/>
          <w:lang w:val="vi-VN"/>
        </w:rPr>
      </w:pPr>
      <w:r w:rsidRPr="00D46BEB">
        <w:rPr>
          <w:b/>
          <w:i/>
          <w:szCs w:val="28"/>
        </w:rPr>
        <w:t>Phụ lụ</w:t>
      </w:r>
      <w:r w:rsidR="00D46BEB" w:rsidRPr="00D46BEB">
        <w:rPr>
          <w:b/>
          <w:i/>
          <w:szCs w:val="28"/>
        </w:rPr>
        <w:t xml:space="preserve">c </w:t>
      </w:r>
      <w:r w:rsidR="00D46BEB" w:rsidRPr="00D46BEB">
        <w:rPr>
          <w:b/>
          <w:i/>
          <w:szCs w:val="28"/>
          <w:lang w:val="vi-VN"/>
        </w:rPr>
        <w:t>4</w:t>
      </w:r>
      <w:r w:rsidRPr="00D46BEB">
        <w:rPr>
          <w:b/>
          <w:i/>
          <w:szCs w:val="28"/>
        </w:rPr>
        <w:t>A-</w:t>
      </w:r>
      <w:r w:rsidR="00D46BEB" w:rsidRPr="00D46BEB">
        <w:rPr>
          <w:b/>
          <w:i/>
          <w:szCs w:val="28"/>
          <w:lang w:val="vi-VN"/>
        </w:rPr>
        <w:t>12</w:t>
      </w:r>
    </w:p>
    <w:p w:rsidR="007A19E4" w:rsidRDefault="007A19E4" w:rsidP="007A19E4">
      <w:pPr>
        <w:spacing w:before="0" w:line="240" w:lineRule="auto"/>
        <w:jc w:val="center"/>
        <w:rPr>
          <w:b/>
          <w:szCs w:val="28"/>
          <w:lang w:val="vi-VN"/>
        </w:rPr>
      </w:pPr>
      <w:r>
        <w:rPr>
          <w:b/>
          <w:szCs w:val="28"/>
          <w:lang w:val="vi-VN"/>
        </w:rPr>
        <w:t>PHƯƠNG ÁN</w:t>
      </w:r>
    </w:p>
    <w:p w:rsidR="007A19E4" w:rsidRPr="00C94CDF" w:rsidRDefault="007A19E4" w:rsidP="007A19E4">
      <w:pPr>
        <w:spacing w:before="0" w:after="0" w:line="240" w:lineRule="auto"/>
        <w:jc w:val="center"/>
        <w:rPr>
          <w:b/>
          <w:szCs w:val="28"/>
          <w:lang w:val="vi-VN"/>
        </w:rPr>
      </w:pPr>
      <w:r>
        <w:rPr>
          <w:b/>
          <w:szCs w:val="28"/>
          <w:lang w:val="vi-VN"/>
        </w:rPr>
        <w:t xml:space="preserve">SẮP XẾP 02 XÃ: </w:t>
      </w:r>
      <w:r w:rsidR="00C94CDF">
        <w:rPr>
          <w:b/>
          <w:szCs w:val="28"/>
          <w:lang w:val="vi-VN"/>
        </w:rPr>
        <w:t>AN LỘC + BÌNH LỘC</w:t>
      </w:r>
    </w:p>
    <w:p w:rsidR="007A19E4" w:rsidRPr="00D50C8B" w:rsidRDefault="007A19E4" w:rsidP="007A19E4">
      <w:pPr>
        <w:spacing w:before="0" w:after="0" w:line="240" w:lineRule="auto"/>
        <w:jc w:val="center"/>
        <w:rPr>
          <w:b/>
          <w:szCs w:val="28"/>
          <w:lang w:val="vi-VN"/>
        </w:rPr>
      </w:pPr>
      <w:r>
        <w:rPr>
          <w:b/>
          <w:szCs w:val="28"/>
          <w:lang w:val="vi-VN"/>
        </w:rPr>
        <w:t xml:space="preserve">Thuộc huyện </w:t>
      </w:r>
      <w:r w:rsidR="00C94CDF">
        <w:rPr>
          <w:b/>
          <w:szCs w:val="28"/>
          <w:lang w:val="vi-VN"/>
        </w:rPr>
        <w:t>Lộc Hà</w:t>
      </w:r>
      <w:r>
        <w:rPr>
          <w:b/>
          <w:szCs w:val="28"/>
          <w:lang w:val="vi-VN"/>
        </w:rPr>
        <w:t>, tỉnh Hà Tĩnh</w:t>
      </w:r>
    </w:p>
    <w:p w:rsidR="007A19E4" w:rsidRPr="00860FC2" w:rsidRDefault="00324C97" w:rsidP="007A19E4">
      <w:pPr>
        <w:spacing w:before="0" w:after="0" w:line="240" w:lineRule="auto"/>
        <w:jc w:val="center"/>
        <w:rPr>
          <w:b/>
          <w:szCs w:val="28"/>
        </w:rPr>
      </w:pPr>
      <w:r>
        <w:rPr>
          <w:b/>
          <w:noProof/>
          <w:szCs w:val="28"/>
        </w:rPr>
        <mc:AlternateContent>
          <mc:Choice Requires="wps">
            <w:drawing>
              <wp:anchor distT="0" distB="0" distL="114300" distR="114300" simplePos="0" relativeHeight="251658752" behindDoc="0" locked="0" layoutInCell="1" allowOverlap="1">
                <wp:simplePos x="0" y="0"/>
                <wp:positionH relativeFrom="column">
                  <wp:posOffset>1972310</wp:posOffset>
                </wp:positionH>
                <wp:positionV relativeFrom="paragraph">
                  <wp:posOffset>57150</wp:posOffset>
                </wp:positionV>
                <wp:extent cx="2114550" cy="0"/>
                <wp:effectExtent l="10160" t="9525" r="889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5.3pt;margin-top:4.5pt;width:16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KP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Z1mWz+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"/>
            </w:pict>
          </mc:Fallback>
        </mc:AlternateContent>
      </w:r>
      <w:r w:rsidR="00860FC2">
        <w:rPr>
          <w:i/>
          <w:szCs w:val="28"/>
        </w:rPr>
        <w:t>\</w:t>
      </w:r>
    </w:p>
    <w:p w:rsidR="007A19E4" w:rsidRDefault="007A19E4" w:rsidP="007A19E4">
      <w:pPr>
        <w:spacing w:before="0" w:after="0" w:line="240" w:lineRule="auto"/>
        <w:jc w:val="center"/>
        <w:rPr>
          <w:b/>
          <w:szCs w:val="28"/>
          <w:lang w:val="vi-VN"/>
        </w:rPr>
      </w:pPr>
    </w:p>
    <w:p w:rsidR="007A19E4" w:rsidRDefault="007A19E4" w:rsidP="007A19E4">
      <w:pPr>
        <w:spacing w:before="0" w:line="240" w:lineRule="auto"/>
        <w:jc w:val="center"/>
        <w:rPr>
          <w:b/>
          <w:szCs w:val="28"/>
          <w:lang w:val="vi-VN"/>
        </w:rPr>
      </w:pPr>
      <w:r>
        <w:rPr>
          <w:b/>
          <w:szCs w:val="28"/>
          <w:lang w:val="vi-VN"/>
        </w:rPr>
        <w:t>PHẦN I</w:t>
      </w:r>
    </w:p>
    <w:p w:rsidR="007A19E4" w:rsidRPr="00CD32C5" w:rsidRDefault="007A19E4" w:rsidP="007A19E4">
      <w:pPr>
        <w:spacing w:before="0" w:after="0" w:line="240" w:lineRule="auto"/>
        <w:jc w:val="center"/>
        <w:rPr>
          <w:b/>
          <w:sz w:val="26"/>
          <w:szCs w:val="26"/>
        </w:rPr>
      </w:pPr>
      <w:r w:rsidRPr="00CD32C5">
        <w:rPr>
          <w:b/>
          <w:sz w:val="26"/>
          <w:szCs w:val="26"/>
        </w:rPr>
        <w:t>HIỆN TRẠNG ĐVHC CẤP XÃ THUỘC DIỆN SẮP XẾP</w:t>
      </w:r>
    </w:p>
    <w:p w:rsidR="007A19E4" w:rsidRPr="00CD32C5" w:rsidRDefault="007A19E4" w:rsidP="007A19E4">
      <w:pPr>
        <w:spacing w:before="0" w:after="0" w:line="240" w:lineRule="auto"/>
        <w:jc w:val="center"/>
        <w:rPr>
          <w:b/>
          <w:sz w:val="26"/>
          <w:szCs w:val="26"/>
        </w:rPr>
      </w:pPr>
      <w:r w:rsidRPr="00CD32C5">
        <w:rPr>
          <w:b/>
          <w:sz w:val="26"/>
          <w:szCs w:val="26"/>
        </w:rPr>
        <w:t>VÀ CÁC ĐVHC CÙNG CẤP LIỀN KỀ CÓ LIÊN QUAN ĐẾN SẮP XẾP</w:t>
      </w:r>
    </w:p>
    <w:p w:rsidR="00C02058" w:rsidRPr="00A07F00" w:rsidRDefault="00C02058" w:rsidP="00A91298">
      <w:pPr>
        <w:spacing w:line="360" w:lineRule="exact"/>
        <w:ind w:firstLine="0"/>
        <w:rPr>
          <w:b/>
          <w:sz w:val="26"/>
        </w:rPr>
      </w:pPr>
    </w:p>
    <w:p w:rsidR="00304D74" w:rsidRPr="00A53F7E" w:rsidRDefault="00304D74" w:rsidP="006E6827">
      <w:pPr>
        <w:spacing w:before="0" w:line="240" w:lineRule="auto"/>
        <w:ind w:firstLine="720"/>
        <w:rPr>
          <w:b/>
          <w:sz w:val="26"/>
          <w:szCs w:val="28"/>
        </w:rPr>
      </w:pPr>
      <w:r w:rsidRPr="00A53F7E">
        <w:rPr>
          <w:b/>
          <w:sz w:val="26"/>
          <w:szCs w:val="28"/>
        </w:rPr>
        <w:t>I. ĐVHC CẤ</w:t>
      </w:r>
      <w:r>
        <w:rPr>
          <w:b/>
          <w:sz w:val="26"/>
          <w:szCs w:val="28"/>
        </w:rPr>
        <w:t>P XÃ</w:t>
      </w:r>
      <w:r w:rsidRPr="00A53F7E">
        <w:rPr>
          <w:b/>
          <w:sz w:val="26"/>
          <w:szCs w:val="28"/>
        </w:rPr>
        <w:t xml:space="preserve"> THUỘC DIỆN </w:t>
      </w:r>
      <w:r w:rsidR="007857E6">
        <w:rPr>
          <w:b/>
          <w:sz w:val="26"/>
          <w:szCs w:val="28"/>
        </w:rPr>
        <w:t xml:space="preserve">BẮT BUỘC </w:t>
      </w:r>
      <w:r w:rsidRPr="00A53F7E">
        <w:rPr>
          <w:b/>
          <w:sz w:val="26"/>
          <w:szCs w:val="28"/>
        </w:rPr>
        <w:t>SẮP XẾP</w:t>
      </w:r>
    </w:p>
    <w:p w:rsidR="00304D74" w:rsidRPr="002400DE" w:rsidRDefault="00304D74" w:rsidP="006E6827">
      <w:pPr>
        <w:spacing w:before="0" w:line="240" w:lineRule="auto"/>
        <w:ind w:firstLine="720"/>
        <w:rPr>
          <w:szCs w:val="28"/>
          <w:lang w:val="vi-VN"/>
        </w:rPr>
      </w:pPr>
      <w:r w:rsidRPr="002400DE">
        <w:rPr>
          <w:b/>
          <w:szCs w:val="28"/>
        </w:rPr>
        <w:t>1. Tên ĐVHC:</w:t>
      </w:r>
      <w:r w:rsidR="001160AD">
        <w:rPr>
          <w:szCs w:val="28"/>
        </w:rPr>
        <w:t xml:space="preserve"> </w:t>
      </w:r>
      <w:r w:rsidR="002400DE">
        <w:rPr>
          <w:szCs w:val="28"/>
          <w:lang w:val="vi-VN"/>
        </w:rPr>
        <w:t>XÃ AN LỘC.</w:t>
      </w:r>
    </w:p>
    <w:p w:rsidR="00320E0E" w:rsidRPr="002400DE" w:rsidRDefault="00320E0E" w:rsidP="006E6827">
      <w:pPr>
        <w:spacing w:before="0" w:line="240" w:lineRule="auto"/>
        <w:ind w:firstLine="720"/>
        <w:rPr>
          <w:szCs w:val="28"/>
          <w:lang w:val="vi-VN"/>
        </w:rPr>
      </w:pPr>
      <w:r w:rsidRPr="002400DE">
        <w:rPr>
          <w:b/>
          <w:szCs w:val="28"/>
        </w:rPr>
        <w:t>2. Thuộc khu vực</w:t>
      </w:r>
      <w:r w:rsidR="00A91298">
        <w:rPr>
          <w:szCs w:val="28"/>
        </w:rPr>
        <w:t>:</w:t>
      </w:r>
      <w:r w:rsidR="001160AD">
        <w:rPr>
          <w:szCs w:val="28"/>
        </w:rPr>
        <w:t xml:space="preserve"> Đồng bằng</w:t>
      </w:r>
      <w:r w:rsidR="002400DE">
        <w:rPr>
          <w:szCs w:val="28"/>
          <w:lang w:val="vi-VN"/>
        </w:rPr>
        <w:t>.</w:t>
      </w:r>
    </w:p>
    <w:p w:rsidR="00C02058" w:rsidRPr="002400DE" w:rsidRDefault="00C02058" w:rsidP="006E6827">
      <w:pPr>
        <w:spacing w:before="0" w:line="240" w:lineRule="auto"/>
        <w:ind w:firstLine="720"/>
        <w:rPr>
          <w:szCs w:val="28"/>
          <w:lang w:val="vi-VN"/>
        </w:rPr>
      </w:pPr>
      <w:r w:rsidRPr="002400DE">
        <w:rPr>
          <w:b/>
          <w:szCs w:val="28"/>
        </w:rPr>
        <w:t>3. Diện tích tự nhiên</w:t>
      </w:r>
      <w:r w:rsidR="00E44DF5" w:rsidRPr="002400DE">
        <w:rPr>
          <w:b/>
          <w:szCs w:val="28"/>
        </w:rPr>
        <w:t>:</w:t>
      </w:r>
      <w:r w:rsidR="00E44DF5">
        <w:rPr>
          <w:szCs w:val="28"/>
        </w:rPr>
        <w:t xml:space="preserve"> 4,93</w:t>
      </w:r>
      <w:r>
        <w:rPr>
          <w:szCs w:val="28"/>
        </w:rPr>
        <w:t>km</w:t>
      </w:r>
      <w:r>
        <w:rPr>
          <w:szCs w:val="28"/>
          <w:vertAlign w:val="superscript"/>
        </w:rPr>
        <w:t>2</w:t>
      </w:r>
      <w:r w:rsidR="002400DE">
        <w:rPr>
          <w:szCs w:val="28"/>
          <w:lang w:val="vi-VN"/>
        </w:rPr>
        <w:t>, đạt tỷ lệ 16,43% so với quy định.</w:t>
      </w:r>
    </w:p>
    <w:p w:rsidR="00C02058" w:rsidRPr="002400DE" w:rsidRDefault="00C02058" w:rsidP="006E6827">
      <w:pPr>
        <w:spacing w:before="0" w:line="240" w:lineRule="auto"/>
        <w:ind w:firstLine="720"/>
        <w:rPr>
          <w:szCs w:val="28"/>
          <w:lang w:val="vi-VN"/>
        </w:rPr>
      </w:pPr>
      <w:r w:rsidRPr="002400DE">
        <w:rPr>
          <w:b/>
          <w:szCs w:val="28"/>
        </w:rPr>
        <w:t>4. Dân số trung bình</w:t>
      </w:r>
      <w:r w:rsidR="00E44DF5" w:rsidRPr="002400DE">
        <w:rPr>
          <w:b/>
          <w:szCs w:val="28"/>
        </w:rPr>
        <w:t>:</w:t>
      </w:r>
      <w:r w:rsidR="002400DE">
        <w:rPr>
          <w:szCs w:val="28"/>
        </w:rPr>
        <w:t xml:space="preserve"> </w:t>
      </w:r>
      <w:r w:rsidR="002400DE">
        <w:rPr>
          <w:szCs w:val="28"/>
          <w:lang w:val="vi-VN"/>
        </w:rPr>
        <w:t>3</w:t>
      </w:r>
      <w:r w:rsidR="00E44DF5">
        <w:rPr>
          <w:szCs w:val="28"/>
        </w:rPr>
        <w:t xml:space="preserve">.150 </w:t>
      </w:r>
      <w:r>
        <w:rPr>
          <w:szCs w:val="28"/>
        </w:rPr>
        <w:t>ngườ</w:t>
      </w:r>
      <w:r w:rsidR="002400DE">
        <w:rPr>
          <w:szCs w:val="28"/>
        </w:rPr>
        <w:t>i</w:t>
      </w:r>
      <w:r w:rsidR="002400DE">
        <w:rPr>
          <w:szCs w:val="28"/>
          <w:lang w:val="vi-VN"/>
        </w:rPr>
        <w:t xml:space="preserve">, đạt tỷ lệ 39,37% so với quy định. </w:t>
      </w:r>
      <w:r w:rsidRPr="002400DE">
        <w:rPr>
          <w:szCs w:val="28"/>
        </w:rPr>
        <w:t>Trong đó:</w:t>
      </w:r>
    </w:p>
    <w:p w:rsidR="002400DE" w:rsidRDefault="00C02058" w:rsidP="006E6827">
      <w:pPr>
        <w:spacing w:before="0" w:line="240" w:lineRule="auto"/>
        <w:ind w:firstLine="720"/>
        <w:rPr>
          <w:szCs w:val="28"/>
          <w:lang w:val="vi-VN"/>
        </w:rPr>
      </w:pPr>
      <w:r>
        <w:rPr>
          <w:szCs w:val="28"/>
        </w:rPr>
        <w:t>a)</w:t>
      </w:r>
      <w:r w:rsidRPr="005621AE">
        <w:rPr>
          <w:szCs w:val="28"/>
        </w:rPr>
        <w:t xml:space="preserve"> Dân số theo dân tộc</w:t>
      </w:r>
      <w:r>
        <w:rPr>
          <w:szCs w:val="28"/>
        </w:rPr>
        <w:t>:</w:t>
      </w:r>
      <w:r w:rsidR="00E44DF5">
        <w:rPr>
          <w:szCs w:val="28"/>
        </w:rPr>
        <w:t xml:space="preserve"> </w:t>
      </w:r>
    </w:p>
    <w:p w:rsidR="002400DE" w:rsidRPr="002400DE" w:rsidRDefault="00AE3E7B" w:rsidP="006E6827">
      <w:pPr>
        <w:spacing w:before="0" w:line="240" w:lineRule="auto"/>
        <w:ind w:firstLine="720"/>
        <w:rPr>
          <w:szCs w:val="28"/>
          <w:lang w:val="vi-VN"/>
        </w:rPr>
      </w:pPr>
      <w:r>
        <w:rPr>
          <w:szCs w:val="28"/>
          <w:lang w:val="vi-VN"/>
        </w:rPr>
        <w:t>-</w:t>
      </w:r>
      <w:r w:rsidR="002400DE">
        <w:rPr>
          <w:szCs w:val="28"/>
          <w:lang w:val="vi-VN"/>
        </w:rPr>
        <w:t xml:space="preserve"> Dân tộc Kinh: 3.148 người, chiếm tỷ lệ 99,93% dân số toàn xã.</w:t>
      </w:r>
    </w:p>
    <w:p w:rsidR="00C02058" w:rsidRPr="002400DE" w:rsidRDefault="00AE3E7B" w:rsidP="006E6827">
      <w:pPr>
        <w:spacing w:before="0" w:line="240" w:lineRule="auto"/>
        <w:ind w:firstLine="720"/>
        <w:rPr>
          <w:szCs w:val="28"/>
          <w:lang w:val="vi-VN"/>
        </w:rPr>
      </w:pPr>
      <w:r>
        <w:rPr>
          <w:szCs w:val="28"/>
          <w:lang w:val="vi-VN"/>
        </w:rPr>
        <w:t>-</w:t>
      </w:r>
      <w:r w:rsidR="002400DE">
        <w:rPr>
          <w:szCs w:val="28"/>
          <w:lang w:val="vi-VN"/>
        </w:rPr>
        <w:t xml:space="preserve"> D</w:t>
      </w:r>
      <w:r w:rsidR="002400DE">
        <w:rPr>
          <w:szCs w:val="28"/>
        </w:rPr>
        <w:t>ân tộc thái</w:t>
      </w:r>
      <w:r w:rsidR="002400DE">
        <w:rPr>
          <w:szCs w:val="28"/>
          <w:lang w:val="vi-VN"/>
        </w:rPr>
        <w:t>:</w:t>
      </w:r>
      <w:r w:rsidR="002400DE">
        <w:rPr>
          <w:szCs w:val="28"/>
        </w:rPr>
        <w:t xml:space="preserve"> </w:t>
      </w:r>
      <w:r w:rsidR="00E44DF5">
        <w:rPr>
          <w:szCs w:val="28"/>
        </w:rPr>
        <w:t>02 ngườ</w:t>
      </w:r>
      <w:r w:rsidR="002400DE">
        <w:rPr>
          <w:szCs w:val="28"/>
        </w:rPr>
        <w:t>i</w:t>
      </w:r>
      <w:r w:rsidR="002400DE">
        <w:rPr>
          <w:szCs w:val="28"/>
          <w:lang w:val="vi-VN"/>
        </w:rPr>
        <w:t>, chiếm tỷ lệ 0,07% dân số toàn xã.</w:t>
      </w:r>
    </w:p>
    <w:p w:rsidR="00C02058" w:rsidRPr="002400DE" w:rsidRDefault="00C02058" w:rsidP="006E6827">
      <w:pPr>
        <w:spacing w:before="0" w:line="240" w:lineRule="auto"/>
        <w:ind w:firstLine="720"/>
        <w:rPr>
          <w:szCs w:val="28"/>
          <w:lang w:val="vi-VN"/>
        </w:rPr>
      </w:pPr>
      <w:r>
        <w:rPr>
          <w:szCs w:val="28"/>
        </w:rPr>
        <w:t>b)</w:t>
      </w:r>
      <w:r w:rsidRPr="005621AE">
        <w:rPr>
          <w:szCs w:val="28"/>
        </w:rPr>
        <w:t xml:space="preserve"> Dân số theo tôn giáo</w:t>
      </w:r>
      <w:r>
        <w:rPr>
          <w:szCs w:val="28"/>
        </w:rPr>
        <w:t>:</w:t>
      </w:r>
      <w:r w:rsidR="00E44DF5">
        <w:rPr>
          <w:szCs w:val="28"/>
        </w:rPr>
        <w:t xml:space="preserve"> </w:t>
      </w:r>
      <w:r w:rsidR="002400DE">
        <w:rPr>
          <w:szCs w:val="28"/>
          <w:lang w:val="vi-VN"/>
        </w:rPr>
        <w:t>Không.</w:t>
      </w:r>
    </w:p>
    <w:p w:rsidR="002400DE" w:rsidRDefault="00C02058" w:rsidP="006E6827">
      <w:pPr>
        <w:spacing w:before="0" w:line="240" w:lineRule="auto"/>
        <w:ind w:firstLine="720"/>
        <w:rPr>
          <w:szCs w:val="28"/>
          <w:lang w:val="vi-VN"/>
        </w:rPr>
      </w:pPr>
      <w:r w:rsidRPr="002400DE">
        <w:rPr>
          <w:b/>
          <w:szCs w:val="28"/>
        </w:rPr>
        <w:t>5. Giáp ranh địa giới với các ĐVHC cùng cấp liền kề</w:t>
      </w:r>
      <w:r w:rsidR="00CD7CF9" w:rsidRPr="002400DE">
        <w:rPr>
          <w:b/>
          <w:szCs w:val="28"/>
        </w:rPr>
        <w:t>:</w:t>
      </w:r>
      <w:r w:rsidR="00CD7CF9">
        <w:rPr>
          <w:szCs w:val="28"/>
        </w:rPr>
        <w:t xml:space="preserve"> </w:t>
      </w:r>
    </w:p>
    <w:p w:rsidR="002400DE" w:rsidRDefault="002400DE" w:rsidP="006E6827">
      <w:pPr>
        <w:spacing w:before="0" w:line="240" w:lineRule="auto"/>
        <w:ind w:firstLine="720"/>
        <w:rPr>
          <w:szCs w:val="28"/>
          <w:lang w:val="vi-VN"/>
        </w:rPr>
      </w:pPr>
      <w:r>
        <w:rPr>
          <w:szCs w:val="28"/>
          <w:lang w:val="vi-VN"/>
        </w:rPr>
        <w:t xml:space="preserve">- Phía </w:t>
      </w:r>
      <w:r w:rsidR="00D90308">
        <w:rPr>
          <w:szCs w:val="28"/>
        </w:rPr>
        <w:t>Tây Bắc</w:t>
      </w:r>
      <w:r w:rsidR="00D90308" w:rsidRPr="009B259A">
        <w:rPr>
          <w:szCs w:val="28"/>
        </w:rPr>
        <w:t>, phía Bắc giáp núi Hồ</w:t>
      </w:r>
      <w:r>
        <w:rPr>
          <w:szCs w:val="28"/>
        </w:rPr>
        <w:t>ng Lĩnh</w:t>
      </w:r>
      <w:r>
        <w:rPr>
          <w:szCs w:val="28"/>
          <w:lang w:val="vi-VN"/>
        </w:rPr>
        <w:t xml:space="preserve">; </w:t>
      </w:r>
    </w:p>
    <w:p w:rsidR="002400DE" w:rsidRDefault="002400DE" w:rsidP="006E6827">
      <w:pPr>
        <w:spacing w:before="0" w:line="240" w:lineRule="auto"/>
        <w:ind w:firstLine="720"/>
        <w:rPr>
          <w:szCs w:val="28"/>
          <w:lang w:val="vi-VN"/>
        </w:rPr>
      </w:pPr>
      <w:r>
        <w:rPr>
          <w:szCs w:val="28"/>
          <w:lang w:val="vi-VN"/>
        </w:rPr>
        <w:t>- P</w:t>
      </w:r>
      <w:r w:rsidR="00D90308" w:rsidRPr="009B259A">
        <w:rPr>
          <w:szCs w:val="28"/>
        </w:rPr>
        <w:t xml:space="preserve">hía Nam giáp </w:t>
      </w:r>
      <w:r>
        <w:rPr>
          <w:szCs w:val="28"/>
          <w:lang w:val="vi-VN"/>
        </w:rPr>
        <w:t xml:space="preserve">các </w:t>
      </w:r>
      <w:r w:rsidR="00D90308" w:rsidRPr="009B259A">
        <w:rPr>
          <w:szCs w:val="28"/>
        </w:rPr>
        <w:t>xã</w:t>
      </w:r>
      <w:r>
        <w:rPr>
          <w:szCs w:val="28"/>
          <w:lang w:val="vi-VN"/>
        </w:rPr>
        <w:t>:</w:t>
      </w:r>
      <w:r w:rsidR="00D90308" w:rsidRPr="009B259A">
        <w:rPr>
          <w:szCs w:val="28"/>
        </w:rPr>
        <w:t xml:space="preserve"> Bình Lộc, Thạch Bằng và Thạch Mỹ</w:t>
      </w:r>
      <w:r>
        <w:rPr>
          <w:szCs w:val="28"/>
          <w:lang w:val="vi-VN"/>
        </w:rPr>
        <w:t>;</w:t>
      </w:r>
    </w:p>
    <w:p w:rsidR="002400DE" w:rsidRDefault="002400DE" w:rsidP="006E6827">
      <w:pPr>
        <w:spacing w:before="0" w:line="240" w:lineRule="auto"/>
        <w:ind w:firstLine="720"/>
        <w:rPr>
          <w:szCs w:val="28"/>
          <w:lang w:val="vi-VN"/>
        </w:rPr>
      </w:pPr>
      <w:r>
        <w:rPr>
          <w:szCs w:val="28"/>
          <w:lang w:val="vi-VN"/>
        </w:rPr>
        <w:t>- P</w:t>
      </w:r>
      <w:r w:rsidR="00D90308" w:rsidRPr="009B259A">
        <w:rPr>
          <w:szCs w:val="28"/>
        </w:rPr>
        <w:t>hía Tây giáp xã Tân Lộ</w:t>
      </w:r>
      <w:r>
        <w:rPr>
          <w:szCs w:val="28"/>
        </w:rPr>
        <w:t>c</w:t>
      </w:r>
      <w:r>
        <w:rPr>
          <w:szCs w:val="28"/>
          <w:lang w:val="vi-VN"/>
        </w:rPr>
        <w:t>;</w:t>
      </w:r>
    </w:p>
    <w:p w:rsidR="00D90308" w:rsidRPr="009B259A" w:rsidRDefault="002400DE" w:rsidP="006E6827">
      <w:pPr>
        <w:spacing w:before="0" w:line="240" w:lineRule="auto"/>
        <w:ind w:firstLine="720"/>
        <w:rPr>
          <w:szCs w:val="28"/>
        </w:rPr>
      </w:pPr>
      <w:r>
        <w:rPr>
          <w:szCs w:val="28"/>
          <w:lang w:val="vi-VN"/>
        </w:rPr>
        <w:t>- P</w:t>
      </w:r>
      <w:r w:rsidR="00D90308" w:rsidRPr="009B259A">
        <w:rPr>
          <w:szCs w:val="28"/>
        </w:rPr>
        <w:t>hía Đông giáp xã Thịnh Lộc.</w:t>
      </w:r>
    </w:p>
    <w:p w:rsidR="002400DE" w:rsidRPr="009455CF" w:rsidRDefault="002400DE" w:rsidP="006E6827">
      <w:pPr>
        <w:spacing w:before="0" w:line="240" w:lineRule="auto"/>
        <w:ind w:firstLine="720"/>
        <w:rPr>
          <w:b/>
          <w:szCs w:val="28"/>
          <w:lang w:val="vi-VN"/>
        </w:rPr>
      </w:pPr>
      <w:r w:rsidRPr="009455CF">
        <w:rPr>
          <w:b/>
          <w:szCs w:val="28"/>
          <w:lang w:val="vi-VN"/>
        </w:rPr>
        <w:t>6. Hiện trạng tổ chức bộ máy của hệ thống chính trị và đội ngũ cán bộ, công chức, viên chức, người hoạt động không chuyên trách cấp xã</w:t>
      </w:r>
    </w:p>
    <w:p w:rsidR="002400DE" w:rsidRPr="009455CF" w:rsidRDefault="002400DE" w:rsidP="006E6827">
      <w:pPr>
        <w:spacing w:before="0" w:line="240" w:lineRule="auto"/>
        <w:ind w:firstLine="720"/>
        <w:rPr>
          <w:szCs w:val="28"/>
          <w:lang w:val="vi-VN"/>
        </w:rPr>
      </w:pPr>
      <w:r w:rsidRPr="009455CF">
        <w:rPr>
          <w:szCs w:val="28"/>
          <w:lang w:val="vi-VN"/>
        </w:rPr>
        <w:t>Tổng số cán bộ, công chức, viên chức, người hoạt động không chuyên trách có</w:t>
      </w:r>
      <w:r w:rsidR="006E6827">
        <w:rPr>
          <w:szCs w:val="28"/>
          <w:lang w:val="vi-VN"/>
        </w:rPr>
        <w:t xml:space="preserve"> 72</w:t>
      </w:r>
      <w:r w:rsidRPr="009455CF">
        <w:rPr>
          <w:szCs w:val="28"/>
          <w:lang w:val="vi-VN"/>
        </w:rPr>
        <w:t xml:space="preserve"> người. Trong đó:</w:t>
      </w:r>
    </w:p>
    <w:p w:rsidR="006E369E" w:rsidRDefault="006E369E" w:rsidP="006E6827">
      <w:pPr>
        <w:spacing w:before="0" w:line="240" w:lineRule="auto"/>
        <w:ind w:firstLine="720"/>
        <w:rPr>
          <w:szCs w:val="28"/>
        </w:rPr>
      </w:pPr>
      <w:r>
        <w:rPr>
          <w:szCs w:val="28"/>
        </w:rPr>
        <w:t>- Cán bộ: 10 người.</w:t>
      </w:r>
    </w:p>
    <w:p w:rsidR="006E369E" w:rsidRDefault="006E369E" w:rsidP="006E6827">
      <w:pPr>
        <w:spacing w:before="0" w:line="240" w:lineRule="auto"/>
        <w:ind w:firstLine="720"/>
        <w:rPr>
          <w:szCs w:val="28"/>
          <w:lang w:val="vi-VN"/>
        </w:rPr>
      </w:pPr>
      <w:r>
        <w:rPr>
          <w:szCs w:val="28"/>
        </w:rPr>
        <w:t>- Công chức: 08 người.</w:t>
      </w:r>
    </w:p>
    <w:p w:rsidR="002400DE" w:rsidRDefault="002400DE" w:rsidP="006E6827">
      <w:pPr>
        <w:spacing w:before="0" w:line="240" w:lineRule="auto"/>
        <w:ind w:firstLine="720"/>
        <w:rPr>
          <w:szCs w:val="28"/>
          <w:lang w:val="vi-VN"/>
        </w:rPr>
      </w:pPr>
      <w:r>
        <w:rPr>
          <w:szCs w:val="28"/>
          <w:lang w:val="vi-VN"/>
        </w:rPr>
        <w:t>- Viên chức (y tế, giáo dục):</w:t>
      </w:r>
      <w:r w:rsidR="006E6827">
        <w:rPr>
          <w:szCs w:val="28"/>
          <w:lang w:val="vi-VN"/>
        </w:rPr>
        <w:t xml:space="preserve"> 40 người.</w:t>
      </w:r>
    </w:p>
    <w:p w:rsidR="002400DE" w:rsidRPr="002400DE" w:rsidRDefault="002400DE" w:rsidP="006E6827">
      <w:pPr>
        <w:spacing w:before="0" w:line="240" w:lineRule="auto"/>
        <w:ind w:firstLine="720"/>
        <w:rPr>
          <w:szCs w:val="28"/>
          <w:lang w:val="vi-VN"/>
        </w:rPr>
      </w:pPr>
      <w:r>
        <w:rPr>
          <w:szCs w:val="28"/>
          <w:lang w:val="vi-VN"/>
        </w:rPr>
        <w:lastRenderedPageBreak/>
        <w:t xml:space="preserve">- Người hoạt động không chuyên trách cấp xã: </w:t>
      </w:r>
      <w:r w:rsidR="006E6827">
        <w:rPr>
          <w:szCs w:val="28"/>
          <w:lang w:val="vi-VN"/>
        </w:rPr>
        <w:t>14 người.</w:t>
      </w:r>
    </w:p>
    <w:p w:rsidR="006E6827" w:rsidRPr="006E6827" w:rsidRDefault="006E369E" w:rsidP="006E6827">
      <w:pPr>
        <w:spacing w:before="0" w:line="240" w:lineRule="auto"/>
        <w:ind w:firstLine="720"/>
        <w:rPr>
          <w:b/>
          <w:i/>
          <w:szCs w:val="28"/>
          <w:lang w:val="vi-VN"/>
        </w:rPr>
      </w:pPr>
      <w:r w:rsidRPr="006E6827">
        <w:rPr>
          <w:b/>
          <w:i/>
          <w:szCs w:val="28"/>
        </w:rPr>
        <w:t xml:space="preserve">a) Tổ chức Đảng: </w:t>
      </w:r>
    </w:p>
    <w:p w:rsidR="006E6827" w:rsidRPr="00821EE0" w:rsidRDefault="006E6827" w:rsidP="006E6827">
      <w:pPr>
        <w:spacing w:before="0" w:line="240" w:lineRule="auto"/>
        <w:ind w:firstLine="720"/>
        <w:rPr>
          <w:i/>
          <w:szCs w:val="28"/>
          <w:lang w:val="vi-VN"/>
        </w:rPr>
      </w:pPr>
      <w:r>
        <w:rPr>
          <w:szCs w:val="28"/>
        </w:rPr>
        <w:t xml:space="preserve">- </w:t>
      </w:r>
      <w:r>
        <w:rPr>
          <w:szCs w:val="28"/>
          <w:lang w:val="vi-VN"/>
        </w:rPr>
        <w:t xml:space="preserve">Bí thư Đảng ủy: </w:t>
      </w:r>
      <w:r>
        <w:rPr>
          <w:szCs w:val="28"/>
        </w:rPr>
        <w:t>01người</w:t>
      </w:r>
      <w:r>
        <w:rPr>
          <w:szCs w:val="28"/>
          <w:lang w:val="vi-VN"/>
        </w:rPr>
        <w:t xml:space="preserve"> (</w:t>
      </w:r>
      <w:r>
        <w:rPr>
          <w:szCs w:val="28"/>
        </w:rPr>
        <w:t>kiêm Chủ tịch HĐND</w:t>
      </w:r>
      <w:r>
        <w:rPr>
          <w:szCs w:val="28"/>
          <w:lang w:val="vi-VN"/>
        </w:rPr>
        <w:t>);</w:t>
      </w:r>
    </w:p>
    <w:p w:rsidR="006E6827" w:rsidRDefault="006E6827" w:rsidP="006E6827">
      <w:pPr>
        <w:spacing w:before="0" w:line="240" w:lineRule="auto"/>
        <w:ind w:firstLine="720"/>
        <w:rPr>
          <w:szCs w:val="28"/>
          <w:lang w:val="vi-VN"/>
        </w:rPr>
      </w:pPr>
      <w:r>
        <w:rPr>
          <w:szCs w:val="28"/>
        </w:rPr>
        <w:t xml:space="preserve">- </w:t>
      </w:r>
      <w:r>
        <w:rPr>
          <w:szCs w:val="28"/>
          <w:lang w:val="vi-VN"/>
        </w:rPr>
        <w:t xml:space="preserve">Phó Bí thư thường trực Đảng ủy: </w:t>
      </w:r>
      <w:r>
        <w:rPr>
          <w:szCs w:val="28"/>
        </w:rPr>
        <w:t>01 người</w:t>
      </w:r>
      <w:r>
        <w:rPr>
          <w:szCs w:val="28"/>
          <w:lang w:val="vi-VN"/>
        </w:rPr>
        <w:t>.</w:t>
      </w:r>
    </w:p>
    <w:p w:rsidR="006E6827" w:rsidRDefault="006E6827" w:rsidP="006E6827">
      <w:pPr>
        <w:spacing w:before="0" w:line="240" w:lineRule="auto"/>
        <w:ind w:firstLine="720"/>
        <w:rPr>
          <w:b/>
          <w:i/>
          <w:szCs w:val="28"/>
          <w:lang w:val="vi-VN"/>
        </w:rPr>
      </w:pPr>
      <w:r>
        <w:rPr>
          <w:b/>
          <w:i/>
          <w:szCs w:val="28"/>
          <w:lang w:val="vi-VN"/>
        </w:rPr>
        <w:t>b) Hội đồng nhân dân xã:</w:t>
      </w:r>
    </w:p>
    <w:p w:rsidR="006E6827" w:rsidRPr="00F447AA" w:rsidRDefault="006E6827" w:rsidP="006E6827">
      <w:pPr>
        <w:spacing w:before="0" w:line="240" w:lineRule="auto"/>
        <w:ind w:firstLine="720"/>
        <w:rPr>
          <w:szCs w:val="28"/>
          <w:lang w:val="vi-VN"/>
        </w:rPr>
      </w:pPr>
      <w:r w:rsidRPr="00F447AA">
        <w:rPr>
          <w:szCs w:val="28"/>
          <w:lang w:val="vi-VN"/>
        </w:rPr>
        <w:t xml:space="preserve">Lãnh đạo HĐND: </w:t>
      </w:r>
      <w:r w:rsidRPr="00F447AA">
        <w:rPr>
          <w:szCs w:val="28"/>
        </w:rPr>
        <w:t xml:space="preserve">02 </w:t>
      </w:r>
      <w:r w:rsidRPr="00F447AA">
        <w:rPr>
          <w:szCs w:val="28"/>
          <w:lang w:val="vi-VN"/>
        </w:rPr>
        <w:t>người. Trong đó:</w:t>
      </w:r>
    </w:p>
    <w:p w:rsidR="006E6827" w:rsidRPr="00F447AA" w:rsidRDefault="006E6827" w:rsidP="006E6827">
      <w:pPr>
        <w:spacing w:before="0" w:line="240" w:lineRule="auto"/>
        <w:ind w:firstLine="720"/>
        <w:rPr>
          <w:i/>
          <w:szCs w:val="28"/>
        </w:rPr>
      </w:pPr>
      <w:r>
        <w:rPr>
          <w:szCs w:val="28"/>
          <w:lang w:val="vi-VN"/>
        </w:rPr>
        <w:t xml:space="preserve">- </w:t>
      </w:r>
      <w:r w:rsidRPr="00F447AA">
        <w:rPr>
          <w:szCs w:val="28"/>
          <w:lang w:val="vi-VN"/>
        </w:rPr>
        <w:t xml:space="preserve">Chủ tịch HĐND: </w:t>
      </w:r>
      <w:r>
        <w:rPr>
          <w:szCs w:val="28"/>
          <w:lang w:val="vi-VN"/>
        </w:rPr>
        <w:t xml:space="preserve">Do </w:t>
      </w:r>
      <w:r w:rsidRPr="00F447AA">
        <w:rPr>
          <w:szCs w:val="28"/>
        </w:rPr>
        <w:t>Bí thư Đảng ủ</w:t>
      </w:r>
      <w:r>
        <w:rPr>
          <w:szCs w:val="28"/>
        </w:rPr>
        <w:t>y kiêm</w:t>
      </w:r>
      <w:r>
        <w:rPr>
          <w:szCs w:val="28"/>
          <w:lang w:val="vi-VN"/>
        </w:rPr>
        <w:t>.</w:t>
      </w:r>
      <w:r w:rsidRPr="00F447AA">
        <w:rPr>
          <w:szCs w:val="28"/>
          <w:lang w:val="vi-VN"/>
        </w:rPr>
        <w:t xml:space="preserve"> </w:t>
      </w:r>
    </w:p>
    <w:p w:rsidR="006E6827" w:rsidRPr="00B638E0" w:rsidRDefault="006E6827" w:rsidP="006E6827">
      <w:pPr>
        <w:spacing w:before="0" w:line="240" w:lineRule="auto"/>
        <w:ind w:firstLine="720"/>
        <w:rPr>
          <w:szCs w:val="28"/>
          <w:lang w:val="vi-VN"/>
        </w:rPr>
      </w:pPr>
      <w:r>
        <w:rPr>
          <w:szCs w:val="28"/>
          <w:lang w:val="vi-VN"/>
        </w:rPr>
        <w:t xml:space="preserve">- </w:t>
      </w:r>
      <w:r w:rsidRPr="00F447AA">
        <w:rPr>
          <w:szCs w:val="28"/>
          <w:lang w:val="vi-VN"/>
        </w:rPr>
        <w:t>Phó Chủ tịch HĐND chuyên trách:</w:t>
      </w:r>
      <w:r>
        <w:rPr>
          <w:szCs w:val="28"/>
        </w:rPr>
        <w:t xml:space="preserve"> 01 người</w:t>
      </w:r>
      <w:r>
        <w:rPr>
          <w:szCs w:val="28"/>
          <w:lang w:val="vi-VN"/>
        </w:rPr>
        <w:t>.</w:t>
      </w:r>
    </w:p>
    <w:p w:rsidR="006E6827" w:rsidRDefault="006E6827" w:rsidP="006E6827">
      <w:pPr>
        <w:spacing w:before="0" w:line="240" w:lineRule="auto"/>
        <w:ind w:firstLine="720"/>
        <w:rPr>
          <w:b/>
          <w:i/>
          <w:szCs w:val="28"/>
          <w:lang w:val="vi-VN"/>
        </w:rPr>
      </w:pPr>
      <w:r>
        <w:rPr>
          <w:b/>
          <w:i/>
          <w:szCs w:val="28"/>
          <w:lang w:val="vi-VN"/>
        </w:rPr>
        <w:t>c) Ủy ban nhân dân xã:</w:t>
      </w:r>
    </w:p>
    <w:p w:rsidR="006E6827" w:rsidRPr="00F447AA" w:rsidRDefault="006E6827" w:rsidP="006E6827">
      <w:pPr>
        <w:spacing w:before="0" w:line="240" w:lineRule="auto"/>
        <w:ind w:firstLine="720"/>
        <w:rPr>
          <w:szCs w:val="28"/>
          <w:lang w:val="vi-VN"/>
        </w:rPr>
      </w:pPr>
      <w:r w:rsidRPr="00F447AA">
        <w:rPr>
          <w:szCs w:val="28"/>
          <w:lang w:val="vi-VN"/>
        </w:rPr>
        <w:t xml:space="preserve">- Lãnh đạo UBND xã: </w:t>
      </w:r>
      <w:r w:rsidRPr="00F447AA">
        <w:rPr>
          <w:szCs w:val="28"/>
        </w:rPr>
        <w:t>02</w:t>
      </w:r>
      <w:r w:rsidRPr="00F447AA">
        <w:rPr>
          <w:szCs w:val="28"/>
          <w:lang w:val="vi-VN"/>
        </w:rPr>
        <w:t xml:space="preserve"> người. Trong đó:</w:t>
      </w:r>
    </w:p>
    <w:p w:rsidR="006E6827" w:rsidRPr="00B638E0" w:rsidRDefault="006E6827" w:rsidP="006E6827">
      <w:pPr>
        <w:spacing w:before="0" w:line="240" w:lineRule="auto"/>
        <w:ind w:firstLine="720"/>
        <w:rPr>
          <w:i/>
          <w:szCs w:val="28"/>
          <w:lang w:val="vi-VN"/>
        </w:rPr>
      </w:pPr>
      <w:r w:rsidRPr="00F447AA">
        <w:rPr>
          <w:szCs w:val="28"/>
          <w:lang w:val="vi-VN"/>
        </w:rPr>
        <w:t>+ Chủ tịch</w:t>
      </w:r>
      <w:r>
        <w:rPr>
          <w:szCs w:val="28"/>
          <w:lang w:val="vi-VN"/>
        </w:rPr>
        <w:t xml:space="preserve"> UBND</w:t>
      </w:r>
      <w:r w:rsidRPr="00F447AA">
        <w:rPr>
          <w:szCs w:val="28"/>
          <w:lang w:val="vi-VN"/>
        </w:rPr>
        <w:t xml:space="preserve">: </w:t>
      </w:r>
      <w:r w:rsidRPr="00F447AA">
        <w:rPr>
          <w:szCs w:val="28"/>
        </w:rPr>
        <w:t>01</w:t>
      </w:r>
      <w:r>
        <w:rPr>
          <w:szCs w:val="28"/>
        </w:rPr>
        <w:t xml:space="preserve"> người</w:t>
      </w:r>
      <w:r>
        <w:rPr>
          <w:szCs w:val="28"/>
          <w:lang w:val="vi-VN"/>
        </w:rPr>
        <w:t>.</w:t>
      </w:r>
    </w:p>
    <w:p w:rsidR="006E6827" w:rsidRPr="00B638E0" w:rsidRDefault="006E6827" w:rsidP="006E6827">
      <w:pPr>
        <w:spacing w:before="0" w:line="240" w:lineRule="auto"/>
        <w:ind w:firstLine="720"/>
        <w:rPr>
          <w:szCs w:val="28"/>
          <w:lang w:val="vi-VN"/>
        </w:rPr>
      </w:pPr>
      <w:r w:rsidRPr="00F447AA">
        <w:rPr>
          <w:szCs w:val="28"/>
          <w:lang w:val="vi-VN"/>
        </w:rPr>
        <w:t>+ Phó Chủ tịch</w:t>
      </w:r>
      <w:r>
        <w:rPr>
          <w:szCs w:val="28"/>
          <w:lang w:val="vi-VN"/>
        </w:rPr>
        <w:t xml:space="preserve"> UBND</w:t>
      </w:r>
      <w:r w:rsidRPr="00F447AA">
        <w:rPr>
          <w:szCs w:val="28"/>
          <w:lang w:val="vi-VN"/>
        </w:rPr>
        <w:t xml:space="preserve">: </w:t>
      </w:r>
      <w:r w:rsidRPr="00F447AA">
        <w:rPr>
          <w:szCs w:val="28"/>
        </w:rPr>
        <w:t>01</w:t>
      </w:r>
      <w:r>
        <w:rPr>
          <w:szCs w:val="28"/>
        </w:rPr>
        <w:t xml:space="preserve"> người</w:t>
      </w:r>
      <w:r>
        <w:rPr>
          <w:szCs w:val="28"/>
          <w:lang w:val="vi-VN"/>
        </w:rPr>
        <w:t>.</w:t>
      </w:r>
    </w:p>
    <w:p w:rsidR="006E369E" w:rsidRPr="006E6827" w:rsidRDefault="006E369E" w:rsidP="006E6827">
      <w:pPr>
        <w:spacing w:before="0" w:line="240" w:lineRule="auto"/>
        <w:ind w:firstLine="720"/>
        <w:rPr>
          <w:szCs w:val="28"/>
          <w:lang w:val="vi-VN"/>
        </w:rPr>
      </w:pPr>
      <w:r>
        <w:rPr>
          <w:szCs w:val="28"/>
        </w:rPr>
        <w:t>- Công chức: 08</w:t>
      </w:r>
      <w:r w:rsidR="006E6827">
        <w:rPr>
          <w:szCs w:val="28"/>
          <w:lang w:val="vi-VN"/>
        </w:rPr>
        <w:t xml:space="preserve"> </w:t>
      </w:r>
      <w:r>
        <w:rPr>
          <w:szCs w:val="28"/>
        </w:rPr>
        <w:t>ngườ</w:t>
      </w:r>
      <w:r w:rsidR="006E6827">
        <w:rPr>
          <w:szCs w:val="28"/>
        </w:rPr>
        <w:t>i</w:t>
      </w:r>
      <w:r w:rsidR="006E6827">
        <w:rPr>
          <w:szCs w:val="28"/>
          <w:lang w:val="vi-VN"/>
        </w:rPr>
        <w:t>, trong đó:</w:t>
      </w:r>
    </w:p>
    <w:p w:rsidR="006E369E" w:rsidRDefault="006E369E" w:rsidP="006E6827">
      <w:pPr>
        <w:spacing w:before="0" w:line="240" w:lineRule="auto"/>
        <w:ind w:firstLine="720"/>
        <w:rPr>
          <w:szCs w:val="28"/>
          <w:lang w:val="vi-VN"/>
        </w:rPr>
      </w:pPr>
      <w:r>
        <w:rPr>
          <w:szCs w:val="28"/>
          <w:lang w:val="vi-VN"/>
        </w:rPr>
        <w:t xml:space="preserve">+ Văn phòng – Thống kê: </w:t>
      </w:r>
      <w:r>
        <w:rPr>
          <w:szCs w:val="28"/>
        </w:rPr>
        <w:t>01</w:t>
      </w:r>
      <w:r>
        <w:rPr>
          <w:szCs w:val="28"/>
          <w:lang w:val="vi-VN"/>
        </w:rPr>
        <w:t xml:space="preserve"> người.</w:t>
      </w:r>
    </w:p>
    <w:p w:rsidR="006E369E" w:rsidRDefault="006E369E" w:rsidP="006E6827">
      <w:pPr>
        <w:spacing w:before="0" w:line="240" w:lineRule="auto"/>
        <w:ind w:firstLine="720"/>
        <w:rPr>
          <w:szCs w:val="28"/>
          <w:lang w:val="vi-VN"/>
        </w:rPr>
      </w:pPr>
      <w:r>
        <w:rPr>
          <w:szCs w:val="28"/>
          <w:lang w:val="vi-VN"/>
        </w:rPr>
        <w:t xml:space="preserve">+ Tài chính – Kế toán: </w:t>
      </w:r>
      <w:r>
        <w:rPr>
          <w:szCs w:val="28"/>
        </w:rPr>
        <w:t>01</w:t>
      </w:r>
      <w:r>
        <w:rPr>
          <w:szCs w:val="28"/>
          <w:lang w:val="vi-VN"/>
        </w:rPr>
        <w:t xml:space="preserve"> người.</w:t>
      </w:r>
    </w:p>
    <w:p w:rsidR="006E369E" w:rsidRDefault="006E369E" w:rsidP="006E6827">
      <w:pPr>
        <w:spacing w:before="0" w:line="240" w:lineRule="auto"/>
        <w:ind w:firstLine="720"/>
        <w:rPr>
          <w:szCs w:val="28"/>
          <w:lang w:val="vi-VN"/>
        </w:rPr>
      </w:pPr>
      <w:r>
        <w:rPr>
          <w:szCs w:val="28"/>
          <w:lang w:val="vi-VN"/>
        </w:rPr>
        <w:t>+ Tư pháp – Hộ tịch:</w:t>
      </w:r>
      <w:r w:rsidRPr="00AB756E">
        <w:rPr>
          <w:szCs w:val="28"/>
          <w:lang w:val="vi-VN"/>
        </w:rPr>
        <w:t xml:space="preserve"> </w:t>
      </w:r>
      <w:r>
        <w:rPr>
          <w:szCs w:val="28"/>
        </w:rPr>
        <w:t>01</w:t>
      </w:r>
      <w:r>
        <w:rPr>
          <w:szCs w:val="28"/>
          <w:lang w:val="vi-VN"/>
        </w:rPr>
        <w:t>người.</w:t>
      </w:r>
    </w:p>
    <w:p w:rsidR="006E369E" w:rsidRDefault="006E369E" w:rsidP="006E6827">
      <w:pPr>
        <w:spacing w:before="0" w:line="240" w:lineRule="auto"/>
        <w:ind w:firstLine="720"/>
        <w:rPr>
          <w:szCs w:val="28"/>
          <w:lang w:val="vi-VN"/>
        </w:rPr>
      </w:pPr>
      <w:r>
        <w:rPr>
          <w:szCs w:val="28"/>
          <w:lang w:val="vi-VN"/>
        </w:rPr>
        <w:t>+ Văn hóa – Xã hội:</w:t>
      </w:r>
      <w:r w:rsidR="006E6827">
        <w:rPr>
          <w:szCs w:val="28"/>
          <w:lang w:val="vi-VN"/>
        </w:rPr>
        <w:t xml:space="preserve"> </w:t>
      </w:r>
      <w:r>
        <w:rPr>
          <w:szCs w:val="28"/>
        </w:rPr>
        <w:t>02</w:t>
      </w:r>
      <w:r>
        <w:rPr>
          <w:szCs w:val="28"/>
          <w:lang w:val="vi-VN"/>
        </w:rPr>
        <w:t xml:space="preserve"> người.</w:t>
      </w:r>
    </w:p>
    <w:p w:rsidR="006E369E" w:rsidRDefault="006E369E" w:rsidP="006E6827">
      <w:pPr>
        <w:spacing w:before="0" w:line="240" w:lineRule="auto"/>
        <w:ind w:firstLine="720"/>
        <w:rPr>
          <w:szCs w:val="28"/>
          <w:lang w:val="vi-VN"/>
        </w:rPr>
      </w:pPr>
      <w:r>
        <w:rPr>
          <w:szCs w:val="28"/>
          <w:lang w:val="vi-VN"/>
        </w:rPr>
        <w:t xml:space="preserve">+ Địa chính – Nông nghiệp – Xây dựng và Môi trường: </w:t>
      </w:r>
      <w:r>
        <w:rPr>
          <w:szCs w:val="28"/>
        </w:rPr>
        <w:t>02</w:t>
      </w:r>
      <w:r>
        <w:rPr>
          <w:szCs w:val="28"/>
          <w:lang w:val="vi-VN"/>
        </w:rPr>
        <w:t xml:space="preserve"> người.</w:t>
      </w:r>
    </w:p>
    <w:p w:rsidR="006E369E" w:rsidRPr="006E6827" w:rsidRDefault="006E369E" w:rsidP="006E6827">
      <w:pPr>
        <w:spacing w:before="0" w:line="240" w:lineRule="auto"/>
        <w:ind w:firstLine="720"/>
        <w:rPr>
          <w:szCs w:val="28"/>
          <w:lang w:val="vi-VN"/>
        </w:rPr>
      </w:pPr>
      <w:r>
        <w:rPr>
          <w:szCs w:val="28"/>
          <w:lang w:val="vi-VN"/>
        </w:rPr>
        <w:t xml:space="preserve">+ Trưởng Công an: </w:t>
      </w:r>
      <w:r w:rsidR="006E6827">
        <w:rPr>
          <w:szCs w:val="28"/>
          <w:lang w:val="vi-VN"/>
        </w:rPr>
        <w:t>không.</w:t>
      </w:r>
    </w:p>
    <w:p w:rsidR="006E369E" w:rsidRDefault="006E369E" w:rsidP="006E6827">
      <w:pPr>
        <w:spacing w:before="0" w:line="240" w:lineRule="auto"/>
        <w:ind w:firstLine="720"/>
        <w:rPr>
          <w:szCs w:val="28"/>
        </w:rPr>
      </w:pPr>
      <w:r>
        <w:rPr>
          <w:szCs w:val="28"/>
          <w:lang w:val="vi-VN"/>
        </w:rPr>
        <w:t xml:space="preserve">+ Chỉ huy trưởng Quân sự: </w:t>
      </w:r>
      <w:r>
        <w:rPr>
          <w:szCs w:val="28"/>
        </w:rPr>
        <w:t>01</w:t>
      </w:r>
      <w:r>
        <w:rPr>
          <w:szCs w:val="28"/>
          <w:lang w:val="vi-VN"/>
        </w:rPr>
        <w:t xml:space="preserve"> người.</w:t>
      </w:r>
    </w:p>
    <w:p w:rsidR="006E6827" w:rsidRPr="009455CF" w:rsidRDefault="006E6827" w:rsidP="006E6827">
      <w:pPr>
        <w:spacing w:before="0" w:line="240" w:lineRule="auto"/>
        <w:ind w:firstLine="720"/>
        <w:rPr>
          <w:b/>
          <w:i/>
          <w:szCs w:val="28"/>
          <w:lang w:val="vi-VN"/>
        </w:rPr>
      </w:pPr>
      <w:r w:rsidRPr="009455CF">
        <w:rPr>
          <w:b/>
          <w:i/>
          <w:szCs w:val="28"/>
          <w:lang w:val="vi-VN"/>
        </w:rPr>
        <w:t>d) Mặt trận tổ quốc và các đoàn thể:</w:t>
      </w:r>
    </w:p>
    <w:p w:rsidR="006E6827" w:rsidRPr="009455CF" w:rsidRDefault="006E6827" w:rsidP="006E6827">
      <w:pPr>
        <w:spacing w:before="0" w:line="240" w:lineRule="auto"/>
        <w:ind w:firstLine="720"/>
        <w:rPr>
          <w:szCs w:val="28"/>
          <w:lang w:val="vi-VN"/>
        </w:rPr>
      </w:pPr>
      <w:r w:rsidRPr="009455CF">
        <w:rPr>
          <w:szCs w:val="28"/>
          <w:lang w:val="vi-VN"/>
        </w:rPr>
        <w:t>- Số lượng các tổ chức hiện có: 05 tổ chức.</w:t>
      </w:r>
    </w:p>
    <w:p w:rsidR="006E6827" w:rsidRPr="009455CF" w:rsidRDefault="006E6827" w:rsidP="006E6827">
      <w:pPr>
        <w:spacing w:before="0" w:line="240" w:lineRule="auto"/>
        <w:ind w:firstLine="720"/>
        <w:rPr>
          <w:szCs w:val="28"/>
          <w:lang w:val="vi-VN"/>
        </w:rPr>
      </w:pPr>
      <w:r w:rsidRPr="009455CF">
        <w:rPr>
          <w:szCs w:val="28"/>
          <w:lang w:val="vi-VN"/>
        </w:rPr>
        <w:t>- Số lượng cấp trưởng, cấp phó:</w:t>
      </w:r>
      <w:r>
        <w:rPr>
          <w:szCs w:val="28"/>
          <w:lang w:val="vi-VN"/>
        </w:rPr>
        <w:t xml:space="preserve"> 10</w:t>
      </w:r>
      <w:r w:rsidRPr="009455CF">
        <w:rPr>
          <w:szCs w:val="28"/>
          <w:lang w:val="vi-VN"/>
        </w:rPr>
        <w:t xml:space="preserve"> người.</w:t>
      </w:r>
    </w:p>
    <w:p w:rsidR="006E6827" w:rsidRPr="009455CF" w:rsidRDefault="006E6827" w:rsidP="006E6827">
      <w:pPr>
        <w:spacing w:before="0" w:line="240" w:lineRule="auto"/>
        <w:ind w:firstLine="720"/>
        <w:rPr>
          <w:szCs w:val="28"/>
          <w:lang w:val="vi-VN"/>
        </w:rPr>
      </w:pPr>
      <w:r w:rsidRPr="009455CF">
        <w:rPr>
          <w:b/>
          <w:i/>
          <w:szCs w:val="28"/>
          <w:lang w:val="vi-VN"/>
        </w:rPr>
        <w:t>e) Thôn, tổ dân phố:</w:t>
      </w:r>
    </w:p>
    <w:p w:rsidR="006E6827" w:rsidRPr="009455CF" w:rsidRDefault="006E6827" w:rsidP="00222570">
      <w:pPr>
        <w:spacing w:before="0" w:line="240" w:lineRule="auto"/>
        <w:ind w:firstLine="720"/>
        <w:rPr>
          <w:szCs w:val="28"/>
          <w:lang w:val="vi-VN"/>
        </w:rPr>
      </w:pPr>
      <w:r w:rsidRPr="009455CF">
        <w:rPr>
          <w:szCs w:val="28"/>
          <w:lang w:val="vi-VN"/>
        </w:rPr>
        <w:t>- Số lượng thôn: 05 thôn.</w:t>
      </w:r>
    </w:p>
    <w:p w:rsidR="006E6827" w:rsidRPr="009455CF" w:rsidRDefault="006E6827" w:rsidP="006E6827">
      <w:pPr>
        <w:spacing w:before="0" w:line="240" w:lineRule="auto"/>
        <w:ind w:firstLine="720"/>
        <w:rPr>
          <w:szCs w:val="28"/>
          <w:lang w:val="vi-VN"/>
        </w:rPr>
      </w:pPr>
      <w:r w:rsidRPr="009455CF">
        <w:rPr>
          <w:szCs w:val="28"/>
          <w:lang w:val="vi-VN"/>
        </w:rPr>
        <w:t>- Số lượng người hoạt động không chuyên trách thôn</w:t>
      </w:r>
      <w:r>
        <w:rPr>
          <w:szCs w:val="28"/>
          <w:lang w:val="vi-VN"/>
        </w:rPr>
        <w:t>: 15</w:t>
      </w:r>
      <w:r w:rsidRPr="009455CF">
        <w:rPr>
          <w:szCs w:val="28"/>
          <w:lang w:val="vi-VN"/>
        </w:rPr>
        <w:t xml:space="preserve"> người.</w:t>
      </w:r>
    </w:p>
    <w:p w:rsidR="00FB4704" w:rsidRDefault="006E6827" w:rsidP="006E6827">
      <w:pPr>
        <w:spacing w:before="0" w:line="240" w:lineRule="auto"/>
        <w:ind w:firstLine="720"/>
        <w:rPr>
          <w:szCs w:val="28"/>
          <w:lang w:val="vi-VN"/>
        </w:rPr>
      </w:pPr>
      <w:r w:rsidRPr="006E6827">
        <w:rPr>
          <w:b/>
          <w:i/>
          <w:szCs w:val="28"/>
          <w:lang w:val="vi-VN"/>
        </w:rPr>
        <w:t>g</w:t>
      </w:r>
      <w:r w:rsidR="009138D5" w:rsidRPr="006E6827">
        <w:rPr>
          <w:b/>
          <w:i/>
          <w:szCs w:val="28"/>
        </w:rPr>
        <w:t xml:space="preserve">) </w:t>
      </w:r>
      <w:r w:rsidRPr="006E6827">
        <w:rPr>
          <w:b/>
          <w:i/>
          <w:szCs w:val="28"/>
          <w:lang w:val="vi-VN"/>
        </w:rPr>
        <w:t>Người hoạt động không chuyên trách cấp xã:</w:t>
      </w:r>
      <w:r>
        <w:rPr>
          <w:szCs w:val="28"/>
          <w:lang w:val="vi-VN"/>
        </w:rPr>
        <w:t xml:space="preserve"> 14 người.</w:t>
      </w:r>
    </w:p>
    <w:p w:rsidR="00304D74" w:rsidRPr="00A53F7E" w:rsidRDefault="00304D74" w:rsidP="00222570">
      <w:pPr>
        <w:spacing w:before="0" w:line="240" w:lineRule="auto"/>
        <w:ind w:firstLine="720"/>
        <w:rPr>
          <w:b/>
          <w:sz w:val="26"/>
          <w:szCs w:val="28"/>
        </w:rPr>
      </w:pPr>
      <w:r>
        <w:rPr>
          <w:b/>
          <w:sz w:val="26"/>
          <w:szCs w:val="28"/>
        </w:rPr>
        <w:t>I</w:t>
      </w:r>
      <w:r w:rsidRPr="00A53F7E">
        <w:rPr>
          <w:b/>
          <w:sz w:val="26"/>
          <w:szCs w:val="28"/>
        </w:rPr>
        <w:t xml:space="preserve">I. ĐVHC CẤP </w:t>
      </w:r>
      <w:r>
        <w:rPr>
          <w:b/>
          <w:sz w:val="26"/>
          <w:szCs w:val="28"/>
        </w:rPr>
        <w:t>XÃ</w:t>
      </w:r>
      <w:r w:rsidRPr="00A53F7E">
        <w:rPr>
          <w:b/>
          <w:sz w:val="26"/>
          <w:szCs w:val="28"/>
        </w:rPr>
        <w:t xml:space="preserve"> </w:t>
      </w:r>
      <w:r>
        <w:rPr>
          <w:b/>
          <w:sz w:val="26"/>
          <w:szCs w:val="28"/>
        </w:rPr>
        <w:t>LIÊN QUAN ĐẾN VIỆC</w:t>
      </w:r>
      <w:r w:rsidRPr="00A53F7E">
        <w:rPr>
          <w:b/>
          <w:sz w:val="26"/>
          <w:szCs w:val="28"/>
        </w:rPr>
        <w:t xml:space="preserve"> SẮP XẾP</w:t>
      </w:r>
    </w:p>
    <w:p w:rsidR="00304D74" w:rsidRPr="006E6827" w:rsidRDefault="00304D74" w:rsidP="00222570">
      <w:pPr>
        <w:spacing w:before="0" w:line="240" w:lineRule="auto"/>
        <w:ind w:firstLine="720"/>
        <w:rPr>
          <w:szCs w:val="28"/>
          <w:lang w:val="vi-VN"/>
        </w:rPr>
      </w:pPr>
      <w:r w:rsidRPr="006E6827">
        <w:rPr>
          <w:b/>
          <w:szCs w:val="28"/>
        </w:rPr>
        <w:t>1. Tên ĐVHC:</w:t>
      </w:r>
      <w:r w:rsidR="008B505C">
        <w:rPr>
          <w:szCs w:val="28"/>
        </w:rPr>
        <w:t xml:space="preserve"> </w:t>
      </w:r>
      <w:r w:rsidR="006E6827">
        <w:rPr>
          <w:szCs w:val="28"/>
          <w:lang w:val="vi-VN"/>
        </w:rPr>
        <w:t>XÃ BÌNH LỘC.</w:t>
      </w:r>
    </w:p>
    <w:p w:rsidR="00320E0E" w:rsidRPr="006E6827" w:rsidRDefault="00320E0E" w:rsidP="00222570">
      <w:pPr>
        <w:spacing w:before="0" w:line="240" w:lineRule="auto"/>
        <w:ind w:firstLine="720"/>
        <w:rPr>
          <w:szCs w:val="28"/>
          <w:lang w:val="vi-VN"/>
        </w:rPr>
      </w:pPr>
      <w:r w:rsidRPr="006E6827">
        <w:rPr>
          <w:b/>
          <w:szCs w:val="28"/>
        </w:rPr>
        <w:t>2. Thuộc khu vực</w:t>
      </w:r>
      <w:r w:rsidR="00125E18">
        <w:rPr>
          <w:szCs w:val="28"/>
        </w:rPr>
        <w:t>:</w:t>
      </w:r>
      <w:r w:rsidR="008B505C">
        <w:rPr>
          <w:szCs w:val="28"/>
        </w:rPr>
        <w:t xml:space="preserve"> Đồng bằng</w:t>
      </w:r>
      <w:r w:rsidR="006E6827">
        <w:rPr>
          <w:szCs w:val="28"/>
          <w:lang w:val="vi-VN"/>
        </w:rPr>
        <w:t>.</w:t>
      </w:r>
    </w:p>
    <w:p w:rsidR="00304D74" w:rsidRPr="006E6827" w:rsidRDefault="00320E0E" w:rsidP="00222570">
      <w:pPr>
        <w:spacing w:before="0" w:line="240" w:lineRule="auto"/>
        <w:ind w:firstLine="720"/>
        <w:rPr>
          <w:szCs w:val="28"/>
          <w:lang w:val="vi-VN"/>
        </w:rPr>
      </w:pPr>
      <w:r w:rsidRPr="006E6827">
        <w:rPr>
          <w:b/>
          <w:szCs w:val="28"/>
        </w:rPr>
        <w:t>3</w:t>
      </w:r>
      <w:r w:rsidR="00304D74" w:rsidRPr="006E6827">
        <w:rPr>
          <w:b/>
          <w:szCs w:val="28"/>
        </w:rPr>
        <w:t>. Diện tích tự nhiên</w:t>
      </w:r>
      <w:r w:rsidR="008B505C" w:rsidRPr="006E6827">
        <w:rPr>
          <w:b/>
          <w:szCs w:val="28"/>
        </w:rPr>
        <w:t>:</w:t>
      </w:r>
      <w:r w:rsidR="008B505C">
        <w:rPr>
          <w:szCs w:val="28"/>
        </w:rPr>
        <w:t xml:space="preserve"> 4,35 </w:t>
      </w:r>
      <w:r w:rsidR="00304D74">
        <w:rPr>
          <w:szCs w:val="28"/>
        </w:rPr>
        <w:t>km</w:t>
      </w:r>
      <w:r w:rsidR="006E6827">
        <w:rPr>
          <w:szCs w:val="28"/>
          <w:lang w:val="vi-VN"/>
        </w:rPr>
        <w:t>, đạt tỷ lệ 14,51% so với quy định.</w:t>
      </w:r>
    </w:p>
    <w:p w:rsidR="00304D74" w:rsidRPr="006E6827" w:rsidRDefault="00320E0E" w:rsidP="00222570">
      <w:pPr>
        <w:spacing w:before="0" w:line="240" w:lineRule="auto"/>
        <w:ind w:firstLine="720"/>
        <w:rPr>
          <w:szCs w:val="28"/>
          <w:lang w:val="vi-VN"/>
        </w:rPr>
      </w:pPr>
      <w:r w:rsidRPr="006E6827">
        <w:rPr>
          <w:b/>
          <w:szCs w:val="28"/>
        </w:rPr>
        <w:t>4</w:t>
      </w:r>
      <w:r w:rsidR="00304D74" w:rsidRPr="006E6827">
        <w:rPr>
          <w:b/>
          <w:szCs w:val="28"/>
        </w:rPr>
        <w:t>. Dân số trung bình</w:t>
      </w:r>
      <w:r w:rsidR="008B505C" w:rsidRPr="006E6827">
        <w:rPr>
          <w:b/>
          <w:szCs w:val="28"/>
        </w:rPr>
        <w:t>:</w:t>
      </w:r>
      <w:r w:rsidR="006E6827">
        <w:rPr>
          <w:szCs w:val="28"/>
        </w:rPr>
        <w:t xml:space="preserve"> 4.8</w:t>
      </w:r>
      <w:r w:rsidR="006E6827">
        <w:rPr>
          <w:szCs w:val="28"/>
          <w:lang w:val="vi-VN"/>
        </w:rPr>
        <w:t>85</w:t>
      </w:r>
      <w:r w:rsidR="008B505C">
        <w:rPr>
          <w:szCs w:val="28"/>
        </w:rPr>
        <w:t xml:space="preserve"> </w:t>
      </w:r>
      <w:r w:rsidR="00C02058">
        <w:rPr>
          <w:szCs w:val="28"/>
        </w:rPr>
        <w:t>người</w:t>
      </w:r>
      <w:r w:rsidR="006E6827">
        <w:rPr>
          <w:szCs w:val="28"/>
          <w:lang w:val="vi-VN"/>
        </w:rPr>
        <w:t xml:space="preserve">, đạt tỷ lệ 61,06% so với quy định. </w:t>
      </w:r>
      <w:r w:rsidR="00304D74" w:rsidRPr="006E6827">
        <w:rPr>
          <w:szCs w:val="28"/>
        </w:rPr>
        <w:t>Trong đó:</w:t>
      </w:r>
    </w:p>
    <w:p w:rsidR="00944FCE" w:rsidRDefault="00304D74" w:rsidP="00222570">
      <w:pPr>
        <w:spacing w:before="0" w:line="240" w:lineRule="auto"/>
        <w:ind w:firstLine="720"/>
        <w:rPr>
          <w:szCs w:val="28"/>
          <w:lang w:val="vi-VN"/>
        </w:rPr>
      </w:pPr>
      <w:r>
        <w:rPr>
          <w:szCs w:val="28"/>
        </w:rPr>
        <w:lastRenderedPageBreak/>
        <w:t>a)</w:t>
      </w:r>
      <w:r w:rsidRPr="005621AE">
        <w:rPr>
          <w:szCs w:val="28"/>
        </w:rPr>
        <w:t xml:space="preserve"> Dân số theo dân tộc:</w:t>
      </w:r>
      <w:r w:rsidR="005813DB">
        <w:rPr>
          <w:szCs w:val="28"/>
        </w:rPr>
        <w:t xml:space="preserve"> </w:t>
      </w:r>
    </w:p>
    <w:p w:rsidR="00AE3E7B" w:rsidRDefault="00AE3E7B" w:rsidP="00222570">
      <w:pPr>
        <w:spacing w:before="0" w:line="240" w:lineRule="auto"/>
        <w:ind w:firstLine="720"/>
        <w:rPr>
          <w:szCs w:val="28"/>
          <w:lang w:val="vi-VN"/>
        </w:rPr>
      </w:pPr>
      <w:r>
        <w:rPr>
          <w:szCs w:val="28"/>
          <w:lang w:val="vi-VN"/>
        </w:rPr>
        <w:t>- Dân tộc Kinh: 4.882 người, chiếm tỷ lệ 99,91% tổng số dân toàn xã.</w:t>
      </w:r>
    </w:p>
    <w:p w:rsidR="00AE3E7B" w:rsidRDefault="00AE3E7B" w:rsidP="00222570">
      <w:pPr>
        <w:spacing w:before="0" w:line="240" w:lineRule="auto"/>
        <w:ind w:firstLine="720"/>
        <w:rPr>
          <w:szCs w:val="28"/>
          <w:lang w:val="vi-VN"/>
        </w:rPr>
      </w:pPr>
      <w:r>
        <w:rPr>
          <w:szCs w:val="28"/>
          <w:lang w:val="vi-VN"/>
        </w:rPr>
        <w:t>- Dân tộc Thái: 01 người,</w:t>
      </w:r>
      <w:r w:rsidRPr="00AE3E7B">
        <w:rPr>
          <w:szCs w:val="28"/>
          <w:lang w:val="vi-VN"/>
        </w:rPr>
        <w:t xml:space="preserve"> </w:t>
      </w:r>
      <w:r>
        <w:rPr>
          <w:szCs w:val="28"/>
          <w:lang w:val="vi-VN"/>
        </w:rPr>
        <w:t>chiếm tỷ lệ 0,03% tổng số dân toàn xã.</w:t>
      </w:r>
    </w:p>
    <w:p w:rsidR="00AE3E7B" w:rsidRDefault="00AE3E7B" w:rsidP="00222570">
      <w:pPr>
        <w:spacing w:before="0" w:line="240" w:lineRule="auto"/>
        <w:ind w:firstLine="720"/>
        <w:rPr>
          <w:szCs w:val="28"/>
          <w:lang w:val="vi-VN"/>
        </w:rPr>
      </w:pPr>
      <w:r>
        <w:rPr>
          <w:szCs w:val="28"/>
          <w:lang w:val="vi-VN"/>
        </w:rPr>
        <w:t>- Dân tộc Mường: 01 người,</w:t>
      </w:r>
      <w:r w:rsidRPr="00AE3E7B">
        <w:rPr>
          <w:szCs w:val="28"/>
          <w:lang w:val="vi-VN"/>
        </w:rPr>
        <w:t xml:space="preserve"> </w:t>
      </w:r>
      <w:r>
        <w:rPr>
          <w:szCs w:val="28"/>
          <w:lang w:val="vi-VN"/>
        </w:rPr>
        <w:t>chiếm tỷ lệ 0,03% tổng số dân toàn xã.</w:t>
      </w:r>
    </w:p>
    <w:p w:rsidR="00AE3E7B" w:rsidRDefault="00AE3E7B" w:rsidP="00222570">
      <w:pPr>
        <w:spacing w:before="0" w:line="240" w:lineRule="auto"/>
        <w:ind w:firstLine="720"/>
        <w:rPr>
          <w:szCs w:val="28"/>
          <w:lang w:val="vi-VN"/>
        </w:rPr>
      </w:pPr>
      <w:r>
        <w:rPr>
          <w:szCs w:val="28"/>
          <w:lang w:val="vi-VN"/>
        </w:rPr>
        <w:t>- Dân tộc Tày: 01 người,</w:t>
      </w:r>
      <w:r w:rsidRPr="00AE3E7B">
        <w:rPr>
          <w:szCs w:val="28"/>
          <w:lang w:val="vi-VN"/>
        </w:rPr>
        <w:t xml:space="preserve"> </w:t>
      </w:r>
      <w:r>
        <w:rPr>
          <w:szCs w:val="28"/>
          <w:lang w:val="vi-VN"/>
        </w:rPr>
        <w:t>chiếm tỷ lệ 0,03% tổng số dân toàn xã.</w:t>
      </w:r>
    </w:p>
    <w:p w:rsidR="00304D74" w:rsidRDefault="00304D74" w:rsidP="00222570">
      <w:pPr>
        <w:spacing w:before="0" w:line="240" w:lineRule="auto"/>
        <w:ind w:firstLine="720"/>
        <w:rPr>
          <w:szCs w:val="28"/>
          <w:lang w:val="vi-VN"/>
        </w:rPr>
      </w:pPr>
      <w:r>
        <w:rPr>
          <w:szCs w:val="28"/>
        </w:rPr>
        <w:t>b)</w:t>
      </w:r>
      <w:r w:rsidRPr="005621AE">
        <w:rPr>
          <w:szCs w:val="28"/>
        </w:rPr>
        <w:t xml:space="preserve"> Dân số theo tôn giáo:</w:t>
      </w:r>
      <w:r w:rsidR="005813DB">
        <w:rPr>
          <w:szCs w:val="28"/>
        </w:rPr>
        <w:t xml:space="preserve"> 1.772</w:t>
      </w:r>
      <w:r w:rsidR="003D2E10">
        <w:rPr>
          <w:szCs w:val="28"/>
        </w:rPr>
        <w:t xml:space="preserve"> ngườ</w:t>
      </w:r>
      <w:r w:rsidR="00AE3E7B">
        <w:rPr>
          <w:szCs w:val="28"/>
        </w:rPr>
        <w:t>i</w:t>
      </w:r>
    </w:p>
    <w:p w:rsidR="00AE3E7B" w:rsidRPr="009455CF" w:rsidRDefault="00AE3E7B" w:rsidP="00222570">
      <w:pPr>
        <w:spacing w:before="0" w:line="240" w:lineRule="auto"/>
        <w:ind w:firstLine="720"/>
        <w:rPr>
          <w:szCs w:val="28"/>
          <w:lang w:val="vi-VN"/>
        </w:rPr>
      </w:pPr>
      <w:r w:rsidRPr="009455CF">
        <w:rPr>
          <w:szCs w:val="28"/>
          <w:lang w:val="vi-VN"/>
        </w:rPr>
        <w:t xml:space="preserve">- Công giáo: </w:t>
      </w:r>
      <w:r>
        <w:rPr>
          <w:szCs w:val="28"/>
          <w:lang w:val="vi-VN"/>
        </w:rPr>
        <w:t>1.772</w:t>
      </w:r>
      <w:r w:rsidRPr="009455CF">
        <w:rPr>
          <w:szCs w:val="28"/>
          <w:lang w:val="vi-VN"/>
        </w:rPr>
        <w:t xml:space="preserve"> người theo đạo Thiên Chúa giáo, chiếm tỷ lệ</w:t>
      </w:r>
      <w:r>
        <w:rPr>
          <w:szCs w:val="28"/>
          <w:lang w:val="vi-VN"/>
        </w:rPr>
        <w:t xml:space="preserve"> 36,3</w:t>
      </w:r>
      <w:r w:rsidRPr="009455CF">
        <w:rPr>
          <w:szCs w:val="28"/>
          <w:lang w:val="vi-VN"/>
        </w:rPr>
        <w:t>% tổng dân số toàn xã.</w:t>
      </w:r>
    </w:p>
    <w:p w:rsidR="00AE3E7B" w:rsidRPr="009455CF" w:rsidRDefault="00AE3E7B" w:rsidP="00222570">
      <w:pPr>
        <w:spacing w:before="0" w:line="240" w:lineRule="auto"/>
        <w:ind w:firstLine="720"/>
        <w:rPr>
          <w:szCs w:val="28"/>
          <w:lang w:val="vi-VN"/>
        </w:rPr>
      </w:pPr>
      <w:r w:rsidRPr="009455CF">
        <w:rPr>
          <w:szCs w:val="28"/>
          <w:lang w:val="vi-VN"/>
        </w:rPr>
        <w:t xml:space="preserve">- Phật giáo: </w:t>
      </w:r>
      <w:r>
        <w:rPr>
          <w:szCs w:val="28"/>
          <w:lang w:val="vi-VN"/>
        </w:rPr>
        <w:t>không</w:t>
      </w:r>
      <w:r w:rsidRPr="009455CF">
        <w:rPr>
          <w:szCs w:val="28"/>
          <w:lang w:val="vi-VN"/>
        </w:rPr>
        <w:t>.</w:t>
      </w:r>
    </w:p>
    <w:p w:rsidR="00AE3E7B" w:rsidRDefault="00320E0E" w:rsidP="00222570">
      <w:pPr>
        <w:spacing w:before="0" w:line="240" w:lineRule="auto"/>
        <w:ind w:firstLine="720"/>
        <w:rPr>
          <w:b/>
          <w:szCs w:val="28"/>
          <w:lang w:val="vi-VN"/>
        </w:rPr>
      </w:pPr>
      <w:r w:rsidRPr="00AE3E7B">
        <w:rPr>
          <w:b/>
          <w:szCs w:val="28"/>
        </w:rPr>
        <w:t>5</w:t>
      </w:r>
      <w:r w:rsidR="00304D74" w:rsidRPr="00AE3E7B">
        <w:rPr>
          <w:b/>
          <w:szCs w:val="28"/>
        </w:rPr>
        <w:t>. Giáp ranh địa giới với các ĐVHC cùng cấp liền kề</w:t>
      </w:r>
      <w:r w:rsidR="00AE3E7B">
        <w:rPr>
          <w:b/>
          <w:szCs w:val="28"/>
          <w:lang w:val="vi-VN"/>
        </w:rPr>
        <w:t>:</w:t>
      </w:r>
    </w:p>
    <w:p w:rsidR="00AE3E7B" w:rsidRDefault="00AE3E7B" w:rsidP="00222570">
      <w:pPr>
        <w:spacing w:before="0" w:line="240" w:lineRule="auto"/>
        <w:ind w:firstLine="720"/>
        <w:rPr>
          <w:szCs w:val="28"/>
          <w:lang w:val="vi-VN"/>
        </w:rPr>
      </w:pPr>
      <w:r w:rsidRPr="00AE3E7B">
        <w:rPr>
          <w:szCs w:val="28"/>
          <w:lang w:val="vi-VN"/>
        </w:rPr>
        <w:t xml:space="preserve">- </w:t>
      </w:r>
      <w:r>
        <w:rPr>
          <w:szCs w:val="28"/>
          <w:lang w:val="vi-VN"/>
        </w:rPr>
        <w:t>P</w:t>
      </w:r>
      <w:r w:rsidR="00796C4F" w:rsidRPr="00C278F1">
        <w:rPr>
          <w:szCs w:val="28"/>
        </w:rPr>
        <w:t xml:space="preserve">hía Bắc giáp xã An Lộc; </w:t>
      </w:r>
    </w:p>
    <w:p w:rsidR="00AE3E7B" w:rsidRDefault="00AE3E7B" w:rsidP="00222570">
      <w:pPr>
        <w:spacing w:before="0" w:line="240" w:lineRule="auto"/>
        <w:ind w:firstLine="720"/>
        <w:rPr>
          <w:szCs w:val="28"/>
          <w:lang w:val="vi-VN"/>
        </w:rPr>
      </w:pPr>
      <w:r>
        <w:rPr>
          <w:szCs w:val="28"/>
          <w:lang w:val="vi-VN"/>
        </w:rPr>
        <w:t>- P</w:t>
      </w:r>
      <w:r w:rsidR="00796C4F" w:rsidRPr="00C278F1">
        <w:rPr>
          <w:szCs w:val="28"/>
        </w:rPr>
        <w:t xml:space="preserve">hía Nam giáp Phù Lưu; </w:t>
      </w:r>
    </w:p>
    <w:p w:rsidR="00AE3E7B" w:rsidRDefault="00AE3E7B" w:rsidP="00222570">
      <w:pPr>
        <w:spacing w:before="0" w:line="240" w:lineRule="auto"/>
        <w:ind w:firstLine="720"/>
        <w:rPr>
          <w:szCs w:val="28"/>
          <w:lang w:val="vi-VN"/>
        </w:rPr>
      </w:pPr>
      <w:r>
        <w:rPr>
          <w:szCs w:val="28"/>
          <w:lang w:val="vi-VN"/>
        </w:rPr>
        <w:t>- P</w:t>
      </w:r>
      <w:r w:rsidR="00796C4F" w:rsidRPr="00C278F1">
        <w:rPr>
          <w:szCs w:val="28"/>
        </w:rPr>
        <w:t xml:space="preserve">hía Tây giáp xã Tân Lộc; </w:t>
      </w:r>
    </w:p>
    <w:p w:rsidR="00796C4F" w:rsidRPr="00AE3E7B" w:rsidRDefault="00AE3E7B" w:rsidP="00222570">
      <w:pPr>
        <w:spacing w:before="0" w:line="240" w:lineRule="auto"/>
        <w:ind w:firstLine="720"/>
        <w:rPr>
          <w:szCs w:val="28"/>
          <w:lang w:val="vi-VN"/>
        </w:rPr>
      </w:pPr>
      <w:r>
        <w:rPr>
          <w:szCs w:val="28"/>
          <w:lang w:val="vi-VN"/>
        </w:rPr>
        <w:t>- P</w:t>
      </w:r>
      <w:r w:rsidR="00796C4F" w:rsidRPr="00C278F1">
        <w:rPr>
          <w:szCs w:val="28"/>
        </w:rPr>
        <w:t xml:space="preserve">hía Đông giáp </w:t>
      </w:r>
      <w:r>
        <w:rPr>
          <w:szCs w:val="28"/>
          <w:lang w:val="vi-VN"/>
        </w:rPr>
        <w:t xml:space="preserve">các </w:t>
      </w:r>
      <w:r w:rsidR="00796C4F" w:rsidRPr="00C278F1">
        <w:rPr>
          <w:szCs w:val="28"/>
        </w:rPr>
        <w:t>xã</w:t>
      </w:r>
      <w:r>
        <w:rPr>
          <w:szCs w:val="28"/>
          <w:lang w:val="vi-VN"/>
        </w:rPr>
        <w:t>:</w:t>
      </w:r>
      <w:r w:rsidR="00796C4F" w:rsidRPr="00C278F1">
        <w:rPr>
          <w:szCs w:val="28"/>
        </w:rPr>
        <w:t xml:space="preserve"> An Lộ</w:t>
      </w:r>
      <w:r>
        <w:rPr>
          <w:szCs w:val="28"/>
        </w:rPr>
        <w:t>c</w:t>
      </w:r>
      <w:r>
        <w:rPr>
          <w:szCs w:val="28"/>
          <w:lang w:val="vi-VN"/>
        </w:rPr>
        <w:t xml:space="preserve">, </w:t>
      </w:r>
      <w:r w:rsidR="00796C4F" w:rsidRPr="00C278F1">
        <w:rPr>
          <w:szCs w:val="28"/>
        </w:rPr>
        <w:t>Thạch Bằng</w:t>
      </w:r>
      <w:r>
        <w:rPr>
          <w:szCs w:val="28"/>
          <w:lang w:val="vi-VN"/>
        </w:rPr>
        <w:t>.</w:t>
      </w:r>
    </w:p>
    <w:p w:rsidR="00AE3E7B" w:rsidRPr="009455CF" w:rsidRDefault="00AE3E7B" w:rsidP="00222570">
      <w:pPr>
        <w:spacing w:before="0" w:line="240" w:lineRule="auto"/>
        <w:ind w:firstLine="720"/>
        <w:rPr>
          <w:color w:val="000000"/>
          <w:szCs w:val="28"/>
          <w:lang w:val="vi-VN"/>
        </w:rPr>
      </w:pPr>
      <w:r w:rsidRPr="009455CF">
        <w:rPr>
          <w:b/>
          <w:szCs w:val="28"/>
          <w:lang w:val="vi-VN"/>
        </w:rPr>
        <w:t>6. Hiện trạng tổ chức bộ máy của hệ thống chính trị và đội ngũ cán bộ, công chức, viên chức, người hoạt động không chuyên trách cấp xã</w:t>
      </w:r>
    </w:p>
    <w:p w:rsidR="00AE3E7B" w:rsidRPr="009455CF" w:rsidRDefault="00AE3E7B" w:rsidP="00222570">
      <w:pPr>
        <w:spacing w:before="0" w:line="240" w:lineRule="auto"/>
        <w:ind w:firstLine="720"/>
        <w:rPr>
          <w:szCs w:val="28"/>
          <w:lang w:val="vi-VN"/>
        </w:rPr>
      </w:pPr>
      <w:r w:rsidRPr="009455CF">
        <w:rPr>
          <w:szCs w:val="28"/>
          <w:lang w:val="vi-VN"/>
        </w:rPr>
        <w:t>Tổng số cán bộ, công chức, viên chức, người hoạt động không chuyên trách có 72 người. Trong đó:</w:t>
      </w:r>
    </w:p>
    <w:p w:rsidR="00AE3E7B" w:rsidRPr="009455CF" w:rsidRDefault="00AE3E7B" w:rsidP="00222570">
      <w:pPr>
        <w:spacing w:before="0" w:line="240" w:lineRule="auto"/>
        <w:ind w:firstLine="720"/>
        <w:rPr>
          <w:szCs w:val="28"/>
          <w:lang w:val="vi-VN"/>
        </w:rPr>
      </w:pPr>
      <w:r w:rsidRPr="009455CF">
        <w:rPr>
          <w:szCs w:val="28"/>
          <w:lang w:val="vi-VN"/>
        </w:rPr>
        <w:t>- Cán bộ: 10 người.</w:t>
      </w:r>
    </w:p>
    <w:p w:rsidR="00AE3E7B" w:rsidRPr="009455CF" w:rsidRDefault="00AE3E7B" w:rsidP="00222570">
      <w:pPr>
        <w:spacing w:before="0" w:line="240" w:lineRule="auto"/>
        <w:ind w:firstLine="720"/>
        <w:rPr>
          <w:szCs w:val="28"/>
          <w:lang w:val="vi-VN"/>
        </w:rPr>
      </w:pPr>
      <w:r w:rsidRPr="009455CF">
        <w:rPr>
          <w:szCs w:val="28"/>
          <w:lang w:val="vi-VN"/>
        </w:rPr>
        <w:t xml:space="preserve">- Công chức: </w:t>
      </w:r>
      <w:r>
        <w:rPr>
          <w:szCs w:val="28"/>
          <w:lang w:val="vi-VN"/>
        </w:rPr>
        <w:t>2</w:t>
      </w:r>
      <w:r w:rsidRPr="009455CF">
        <w:rPr>
          <w:szCs w:val="28"/>
          <w:lang w:val="vi-VN"/>
        </w:rPr>
        <w:t>1 người.</w:t>
      </w:r>
    </w:p>
    <w:p w:rsidR="00AE3E7B" w:rsidRPr="009455CF" w:rsidRDefault="00AE3E7B" w:rsidP="00222570">
      <w:pPr>
        <w:spacing w:before="0" w:line="240" w:lineRule="auto"/>
        <w:ind w:firstLine="720"/>
        <w:rPr>
          <w:szCs w:val="28"/>
          <w:lang w:val="vi-VN"/>
        </w:rPr>
      </w:pPr>
      <w:r w:rsidRPr="009455CF">
        <w:rPr>
          <w:szCs w:val="28"/>
          <w:lang w:val="vi-VN"/>
        </w:rPr>
        <w:t xml:space="preserve">- Viên chức (giáo dục + y tế): </w:t>
      </w:r>
      <w:r>
        <w:rPr>
          <w:szCs w:val="28"/>
          <w:lang w:val="vi-VN"/>
        </w:rPr>
        <w:t>112</w:t>
      </w:r>
      <w:r w:rsidRPr="009455CF">
        <w:rPr>
          <w:szCs w:val="28"/>
          <w:lang w:val="vi-VN"/>
        </w:rPr>
        <w:t xml:space="preserve"> ngườ</w:t>
      </w:r>
      <w:r>
        <w:rPr>
          <w:szCs w:val="28"/>
          <w:lang w:val="vi-VN"/>
        </w:rPr>
        <w:t>i (108</w:t>
      </w:r>
      <w:r w:rsidRPr="009455CF">
        <w:rPr>
          <w:szCs w:val="28"/>
          <w:lang w:val="vi-VN"/>
        </w:rPr>
        <w:t xml:space="preserve"> giáo dục, 0</w:t>
      </w:r>
      <w:r>
        <w:rPr>
          <w:szCs w:val="28"/>
          <w:lang w:val="vi-VN"/>
        </w:rPr>
        <w:t>4</w:t>
      </w:r>
      <w:r w:rsidRPr="009455CF">
        <w:rPr>
          <w:szCs w:val="28"/>
          <w:lang w:val="vi-VN"/>
        </w:rPr>
        <w:t xml:space="preserve"> y tế ).</w:t>
      </w:r>
    </w:p>
    <w:p w:rsidR="00AE3E7B" w:rsidRPr="009455CF" w:rsidRDefault="00AE3E7B" w:rsidP="00222570">
      <w:pPr>
        <w:spacing w:before="0" w:line="240" w:lineRule="auto"/>
        <w:ind w:firstLine="720"/>
        <w:rPr>
          <w:szCs w:val="28"/>
          <w:lang w:val="vi-VN"/>
        </w:rPr>
      </w:pPr>
      <w:r w:rsidRPr="009455CF">
        <w:rPr>
          <w:szCs w:val="28"/>
          <w:lang w:val="vi-VN"/>
        </w:rPr>
        <w:t xml:space="preserve">- Người hoạt động không chuyên trách: </w:t>
      </w:r>
      <w:r>
        <w:rPr>
          <w:szCs w:val="28"/>
          <w:lang w:val="vi-VN"/>
        </w:rPr>
        <w:t>12</w:t>
      </w:r>
      <w:r w:rsidRPr="009455CF">
        <w:rPr>
          <w:szCs w:val="28"/>
          <w:lang w:val="vi-VN"/>
        </w:rPr>
        <w:t xml:space="preserve"> người.</w:t>
      </w:r>
    </w:p>
    <w:p w:rsidR="00AE3E7B" w:rsidRPr="009455CF" w:rsidRDefault="00AE3E7B" w:rsidP="00222570">
      <w:pPr>
        <w:spacing w:before="0" w:line="240" w:lineRule="auto"/>
        <w:ind w:firstLine="720"/>
        <w:rPr>
          <w:szCs w:val="28"/>
          <w:u w:val="single"/>
          <w:lang w:val="vi-VN"/>
        </w:rPr>
      </w:pPr>
      <w:r w:rsidRPr="009455CF">
        <w:rPr>
          <w:szCs w:val="28"/>
          <w:u w:val="single"/>
          <w:lang w:val="vi-VN"/>
        </w:rPr>
        <w:t>Cụ thể:</w:t>
      </w:r>
    </w:p>
    <w:p w:rsidR="00AE3E7B" w:rsidRPr="009455CF" w:rsidRDefault="00AE3E7B" w:rsidP="00222570">
      <w:pPr>
        <w:spacing w:before="0" w:line="240" w:lineRule="auto"/>
        <w:ind w:firstLine="720"/>
        <w:rPr>
          <w:b/>
          <w:i/>
          <w:szCs w:val="28"/>
          <w:lang w:val="vi-VN"/>
        </w:rPr>
      </w:pPr>
      <w:r w:rsidRPr="009455CF">
        <w:rPr>
          <w:b/>
          <w:i/>
          <w:szCs w:val="28"/>
          <w:lang w:val="vi-VN"/>
        </w:rPr>
        <w:t>a) Tổ chức Đảng:</w:t>
      </w:r>
    </w:p>
    <w:p w:rsidR="00AE3E7B" w:rsidRPr="00474658" w:rsidRDefault="00AE3E7B" w:rsidP="00222570">
      <w:pPr>
        <w:spacing w:before="0" w:line="240" w:lineRule="auto"/>
        <w:ind w:firstLine="720"/>
        <w:rPr>
          <w:i/>
          <w:szCs w:val="28"/>
          <w:lang w:val="vi-VN"/>
        </w:rPr>
      </w:pPr>
      <w:r w:rsidRPr="00F447AA">
        <w:rPr>
          <w:szCs w:val="28"/>
        </w:rPr>
        <w:t xml:space="preserve">- </w:t>
      </w:r>
      <w:r w:rsidRPr="00F447AA">
        <w:rPr>
          <w:szCs w:val="28"/>
          <w:lang w:val="vi-VN"/>
        </w:rPr>
        <w:t>Bí thư Đảng ủy:</w:t>
      </w:r>
      <w:r>
        <w:rPr>
          <w:szCs w:val="28"/>
        </w:rPr>
        <w:t xml:space="preserve"> 01</w:t>
      </w:r>
      <w:r>
        <w:rPr>
          <w:szCs w:val="28"/>
          <w:lang w:val="vi-VN"/>
        </w:rPr>
        <w:t xml:space="preserve"> </w:t>
      </w:r>
      <w:r>
        <w:rPr>
          <w:szCs w:val="28"/>
        </w:rPr>
        <w:t xml:space="preserve">người </w:t>
      </w:r>
      <w:r>
        <w:rPr>
          <w:szCs w:val="28"/>
          <w:lang w:val="vi-VN"/>
        </w:rPr>
        <w:t>(</w:t>
      </w:r>
      <w:r>
        <w:rPr>
          <w:szCs w:val="28"/>
        </w:rPr>
        <w:t>kiêm Chủ tịch HĐND xã</w:t>
      </w:r>
      <w:r>
        <w:rPr>
          <w:szCs w:val="28"/>
          <w:lang w:val="vi-VN"/>
        </w:rPr>
        <w:t>).</w:t>
      </w:r>
    </w:p>
    <w:p w:rsidR="00AE3E7B" w:rsidRPr="00474658" w:rsidRDefault="00AE3E7B" w:rsidP="00222570">
      <w:pPr>
        <w:spacing w:before="0" w:line="240" w:lineRule="auto"/>
        <w:ind w:firstLine="720"/>
        <w:rPr>
          <w:szCs w:val="28"/>
          <w:lang w:val="vi-VN"/>
        </w:rPr>
      </w:pPr>
      <w:r w:rsidRPr="00F447AA">
        <w:rPr>
          <w:szCs w:val="28"/>
        </w:rPr>
        <w:t xml:space="preserve">- </w:t>
      </w:r>
      <w:r w:rsidRPr="00F447AA">
        <w:rPr>
          <w:szCs w:val="28"/>
          <w:lang w:val="vi-VN"/>
        </w:rPr>
        <w:t xml:space="preserve">Phó Bí thư thường trực Đảng ủy: </w:t>
      </w:r>
      <w:r w:rsidRPr="00F447AA">
        <w:rPr>
          <w:szCs w:val="28"/>
        </w:rPr>
        <w:t>01</w:t>
      </w:r>
      <w:r>
        <w:rPr>
          <w:szCs w:val="28"/>
        </w:rPr>
        <w:t xml:space="preserve"> người</w:t>
      </w:r>
      <w:r>
        <w:rPr>
          <w:szCs w:val="28"/>
          <w:lang w:val="vi-VN"/>
        </w:rPr>
        <w:t>.</w:t>
      </w:r>
    </w:p>
    <w:p w:rsidR="00AE3E7B" w:rsidRPr="00F447AA" w:rsidRDefault="00AE3E7B" w:rsidP="00222570">
      <w:pPr>
        <w:spacing w:before="0" w:line="240" w:lineRule="auto"/>
        <w:ind w:firstLine="720"/>
        <w:rPr>
          <w:b/>
          <w:i/>
          <w:szCs w:val="28"/>
          <w:lang w:val="vi-VN"/>
        </w:rPr>
      </w:pPr>
      <w:r w:rsidRPr="00F447AA">
        <w:rPr>
          <w:b/>
          <w:i/>
          <w:szCs w:val="28"/>
          <w:lang w:val="vi-VN"/>
        </w:rPr>
        <w:t>b) Hội đồng nhân dân xã:</w:t>
      </w:r>
    </w:p>
    <w:p w:rsidR="00AE3E7B" w:rsidRPr="00F447AA" w:rsidRDefault="00AE3E7B" w:rsidP="00222570">
      <w:pPr>
        <w:spacing w:before="0" w:line="240" w:lineRule="auto"/>
        <w:ind w:firstLine="720"/>
        <w:rPr>
          <w:szCs w:val="28"/>
          <w:lang w:val="vi-VN"/>
        </w:rPr>
      </w:pPr>
      <w:r w:rsidRPr="00F447AA">
        <w:rPr>
          <w:szCs w:val="28"/>
          <w:lang w:val="vi-VN"/>
        </w:rPr>
        <w:t xml:space="preserve">Lãnh đạo HĐND: </w:t>
      </w:r>
      <w:r w:rsidRPr="00F447AA">
        <w:rPr>
          <w:szCs w:val="28"/>
        </w:rPr>
        <w:t xml:space="preserve">02 </w:t>
      </w:r>
      <w:r w:rsidRPr="00F447AA">
        <w:rPr>
          <w:szCs w:val="28"/>
          <w:lang w:val="vi-VN"/>
        </w:rPr>
        <w:t>người. Trong đó:</w:t>
      </w:r>
    </w:p>
    <w:p w:rsidR="00AE3E7B" w:rsidRDefault="00AE3E7B" w:rsidP="00222570">
      <w:pPr>
        <w:spacing w:before="0" w:line="240" w:lineRule="auto"/>
        <w:ind w:firstLine="720"/>
        <w:rPr>
          <w:szCs w:val="28"/>
          <w:lang w:val="vi-VN"/>
        </w:rPr>
      </w:pPr>
      <w:r>
        <w:rPr>
          <w:szCs w:val="28"/>
          <w:lang w:val="vi-VN"/>
        </w:rPr>
        <w:t xml:space="preserve">- </w:t>
      </w:r>
      <w:r w:rsidRPr="00F447AA">
        <w:rPr>
          <w:szCs w:val="28"/>
          <w:lang w:val="vi-VN"/>
        </w:rPr>
        <w:t xml:space="preserve">Chủ tịch HĐND: </w:t>
      </w:r>
      <w:r>
        <w:rPr>
          <w:szCs w:val="28"/>
          <w:lang w:val="vi-VN"/>
        </w:rPr>
        <w:t>D</w:t>
      </w:r>
      <w:r>
        <w:rPr>
          <w:szCs w:val="28"/>
        </w:rPr>
        <w:t xml:space="preserve">o </w:t>
      </w:r>
      <w:r w:rsidRPr="00F447AA">
        <w:rPr>
          <w:szCs w:val="28"/>
        </w:rPr>
        <w:t>Bí thư Đảng ủy kiêm</w:t>
      </w:r>
      <w:r>
        <w:rPr>
          <w:szCs w:val="28"/>
          <w:lang w:val="vi-VN"/>
        </w:rPr>
        <w:t>.</w:t>
      </w:r>
    </w:p>
    <w:p w:rsidR="00AE3E7B" w:rsidRPr="00474658" w:rsidRDefault="00AE3E7B" w:rsidP="00222570">
      <w:pPr>
        <w:spacing w:before="0" w:line="240" w:lineRule="auto"/>
        <w:ind w:firstLine="720"/>
        <w:rPr>
          <w:szCs w:val="28"/>
          <w:lang w:val="vi-VN"/>
        </w:rPr>
      </w:pPr>
      <w:r>
        <w:rPr>
          <w:szCs w:val="28"/>
          <w:lang w:val="vi-VN"/>
        </w:rPr>
        <w:t>-</w:t>
      </w:r>
      <w:r w:rsidRPr="00F447AA">
        <w:rPr>
          <w:szCs w:val="28"/>
          <w:lang w:val="vi-VN"/>
        </w:rPr>
        <w:t xml:space="preserve"> Phó Chủ tịch HĐND chuyên trách:</w:t>
      </w:r>
      <w:r w:rsidRPr="00F447AA">
        <w:rPr>
          <w:szCs w:val="28"/>
        </w:rPr>
        <w:t xml:space="preserve"> 01</w:t>
      </w:r>
      <w:r>
        <w:rPr>
          <w:szCs w:val="28"/>
        </w:rPr>
        <w:t xml:space="preserve"> người</w:t>
      </w:r>
      <w:r>
        <w:rPr>
          <w:szCs w:val="28"/>
          <w:lang w:val="vi-VN"/>
        </w:rPr>
        <w:t>.</w:t>
      </w:r>
    </w:p>
    <w:p w:rsidR="00AE3E7B" w:rsidRPr="00F447AA" w:rsidRDefault="00AE3E7B" w:rsidP="00222570">
      <w:pPr>
        <w:spacing w:before="0" w:line="240" w:lineRule="auto"/>
        <w:ind w:firstLine="720"/>
        <w:rPr>
          <w:b/>
          <w:i/>
          <w:szCs w:val="28"/>
          <w:lang w:val="vi-VN"/>
        </w:rPr>
      </w:pPr>
      <w:r w:rsidRPr="00F447AA">
        <w:rPr>
          <w:b/>
          <w:i/>
          <w:szCs w:val="28"/>
          <w:lang w:val="vi-VN"/>
        </w:rPr>
        <w:t>c) Ủy ban nhân dân xã:</w:t>
      </w:r>
    </w:p>
    <w:p w:rsidR="00AE3E7B" w:rsidRPr="00F447AA" w:rsidRDefault="00AE3E7B" w:rsidP="00222570">
      <w:pPr>
        <w:spacing w:before="0" w:line="240" w:lineRule="auto"/>
        <w:ind w:firstLine="720"/>
        <w:rPr>
          <w:szCs w:val="28"/>
          <w:lang w:val="vi-VN"/>
        </w:rPr>
      </w:pPr>
      <w:r w:rsidRPr="00F447AA">
        <w:rPr>
          <w:szCs w:val="28"/>
          <w:lang w:val="vi-VN"/>
        </w:rPr>
        <w:t xml:space="preserve">- Lãnh đạo UBND xã: </w:t>
      </w:r>
      <w:r w:rsidRPr="00F447AA">
        <w:rPr>
          <w:szCs w:val="28"/>
        </w:rPr>
        <w:t>02</w:t>
      </w:r>
      <w:r w:rsidRPr="00F447AA">
        <w:rPr>
          <w:szCs w:val="28"/>
          <w:lang w:val="vi-VN"/>
        </w:rPr>
        <w:t xml:space="preserve"> người. Trong đó:</w:t>
      </w:r>
    </w:p>
    <w:p w:rsidR="00AE3E7B" w:rsidRPr="00474658" w:rsidRDefault="00AE3E7B" w:rsidP="00222570">
      <w:pPr>
        <w:spacing w:before="0" w:line="240" w:lineRule="auto"/>
        <w:ind w:firstLine="720"/>
        <w:rPr>
          <w:i/>
          <w:szCs w:val="28"/>
          <w:lang w:val="vi-VN"/>
        </w:rPr>
      </w:pPr>
      <w:r w:rsidRPr="00F447AA">
        <w:rPr>
          <w:szCs w:val="28"/>
          <w:lang w:val="vi-VN"/>
        </w:rPr>
        <w:t>+ Chủ tịch</w:t>
      </w:r>
      <w:r>
        <w:rPr>
          <w:szCs w:val="28"/>
          <w:lang w:val="vi-VN"/>
        </w:rPr>
        <w:t xml:space="preserve"> UBND</w:t>
      </w:r>
      <w:r w:rsidRPr="00F447AA">
        <w:rPr>
          <w:szCs w:val="28"/>
          <w:lang w:val="vi-VN"/>
        </w:rPr>
        <w:t xml:space="preserve">: </w:t>
      </w:r>
      <w:r w:rsidRPr="00F447AA">
        <w:rPr>
          <w:szCs w:val="28"/>
        </w:rPr>
        <w:t>01</w:t>
      </w:r>
      <w:r>
        <w:rPr>
          <w:szCs w:val="28"/>
        </w:rPr>
        <w:t xml:space="preserve"> người</w:t>
      </w:r>
      <w:r>
        <w:rPr>
          <w:szCs w:val="28"/>
          <w:lang w:val="vi-VN"/>
        </w:rPr>
        <w:t>.</w:t>
      </w:r>
    </w:p>
    <w:p w:rsidR="00AE3E7B" w:rsidRPr="00474658" w:rsidRDefault="00AE3E7B" w:rsidP="00222570">
      <w:pPr>
        <w:spacing w:before="0" w:line="240" w:lineRule="auto"/>
        <w:ind w:firstLine="720"/>
        <w:rPr>
          <w:szCs w:val="28"/>
          <w:lang w:val="vi-VN"/>
        </w:rPr>
      </w:pPr>
      <w:r w:rsidRPr="00F447AA">
        <w:rPr>
          <w:szCs w:val="28"/>
          <w:lang w:val="vi-VN"/>
        </w:rPr>
        <w:lastRenderedPageBreak/>
        <w:t>+ Phó Chủ tịch</w:t>
      </w:r>
      <w:r>
        <w:rPr>
          <w:szCs w:val="28"/>
          <w:lang w:val="vi-VN"/>
        </w:rPr>
        <w:t xml:space="preserve"> UBND</w:t>
      </w:r>
      <w:r w:rsidRPr="00F447AA">
        <w:rPr>
          <w:szCs w:val="28"/>
          <w:lang w:val="vi-VN"/>
        </w:rPr>
        <w:t xml:space="preserve">: </w:t>
      </w:r>
      <w:r w:rsidRPr="00F447AA">
        <w:rPr>
          <w:szCs w:val="28"/>
        </w:rPr>
        <w:t>01</w:t>
      </w:r>
      <w:r>
        <w:rPr>
          <w:szCs w:val="28"/>
        </w:rPr>
        <w:t xml:space="preserve"> người</w:t>
      </w:r>
      <w:r>
        <w:rPr>
          <w:szCs w:val="28"/>
          <w:lang w:val="vi-VN"/>
        </w:rPr>
        <w:t>.</w:t>
      </w:r>
    </w:p>
    <w:p w:rsidR="00AE3E7B" w:rsidRPr="009455CF" w:rsidRDefault="00AE3E7B" w:rsidP="00222570">
      <w:pPr>
        <w:spacing w:before="0" w:line="240" w:lineRule="auto"/>
        <w:ind w:firstLine="720"/>
        <w:rPr>
          <w:szCs w:val="28"/>
          <w:lang w:val="vi-VN"/>
        </w:rPr>
      </w:pPr>
      <w:r w:rsidRPr="009455CF">
        <w:rPr>
          <w:szCs w:val="28"/>
          <w:lang w:val="vi-VN"/>
        </w:rPr>
        <w:t>- Công chức cấp xã: 11 người. Trong đó:</w:t>
      </w:r>
    </w:p>
    <w:p w:rsidR="00135755" w:rsidRDefault="00135755" w:rsidP="00222570">
      <w:pPr>
        <w:spacing w:before="0" w:line="240" w:lineRule="auto"/>
        <w:ind w:firstLine="720"/>
        <w:rPr>
          <w:szCs w:val="28"/>
          <w:lang w:val="vi-VN"/>
        </w:rPr>
      </w:pPr>
      <w:r>
        <w:rPr>
          <w:szCs w:val="28"/>
          <w:lang w:val="vi-VN"/>
        </w:rPr>
        <w:t xml:space="preserve">+ Văn phòng – Thống kê: </w:t>
      </w:r>
      <w:r>
        <w:rPr>
          <w:szCs w:val="28"/>
        </w:rPr>
        <w:t>02</w:t>
      </w:r>
      <w:r>
        <w:rPr>
          <w:szCs w:val="28"/>
          <w:lang w:val="vi-VN"/>
        </w:rPr>
        <w:t xml:space="preserve"> người.</w:t>
      </w:r>
    </w:p>
    <w:p w:rsidR="00135755" w:rsidRDefault="00135755" w:rsidP="00222570">
      <w:pPr>
        <w:spacing w:before="0" w:line="240" w:lineRule="auto"/>
        <w:ind w:firstLine="720"/>
        <w:rPr>
          <w:szCs w:val="28"/>
          <w:lang w:val="vi-VN"/>
        </w:rPr>
      </w:pPr>
      <w:r>
        <w:rPr>
          <w:szCs w:val="28"/>
          <w:lang w:val="vi-VN"/>
        </w:rPr>
        <w:t xml:space="preserve">+ Tài chính – Kế toán: </w:t>
      </w:r>
      <w:r>
        <w:rPr>
          <w:szCs w:val="28"/>
        </w:rPr>
        <w:t>02</w:t>
      </w:r>
      <w:r>
        <w:rPr>
          <w:szCs w:val="28"/>
          <w:lang w:val="vi-VN"/>
        </w:rPr>
        <w:t xml:space="preserve"> người.</w:t>
      </w:r>
    </w:p>
    <w:p w:rsidR="00135755" w:rsidRDefault="00135755" w:rsidP="00222570">
      <w:pPr>
        <w:spacing w:before="0" w:line="240" w:lineRule="auto"/>
        <w:ind w:firstLine="720"/>
        <w:rPr>
          <w:szCs w:val="28"/>
          <w:lang w:val="vi-VN"/>
        </w:rPr>
      </w:pPr>
      <w:r>
        <w:rPr>
          <w:szCs w:val="28"/>
          <w:lang w:val="vi-VN"/>
        </w:rPr>
        <w:t>+ Tư pháp – Hộ tịch:</w:t>
      </w:r>
      <w:r w:rsidRPr="00AB756E">
        <w:rPr>
          <w:szCs w:val="28"/>
          <w:lang w:val="vi-VN"/>
        </w:rPr>
        <w:t xml:space="preserve"> </w:t>
      </w:r>
      <w:r>
        <w:rPr>
          <w:szCs w:val="28"/>
        </w:rPr>
        <w:t>01</w:t>
      </w:r>
      <w:r>
        <w:rPr>
          <w:szCs w:val="28"/>
          <w:lang w:val="vi-VN"/>
        </w:rPr>
        <w:t>người.</w:t>
      </w:r>
    </w:p>
    <w:p w:rsidR="00135755" w:rsidRDefault="00135755" w:rsidP="00222570">
      <w:pPr>
        <w:spacing w:before="0" w:line="240" w:lineRule="auto"/>
        <w:ind w:firstLine="720"/>
        <w:rPr>
          <w:szCs w:val="28"/>
          <w:lang w:val="vi-VN"/>
        </w:rPr>
      </w:pPr>
      <w:r>
        <w:rPr>
          <w:szCs w:val="28"/>
          <w:lang w:val="vi-VN"/>
        </w:rPr>
        <w:t>+ Văn hóa – Xã hội:</w:t>
      </w:r>
      <w:r w:rsidR="00222570">
        <w:rPr>
          <w:szCs w:val="28"/>
          <w:lang w:val="vi-VN"/>
        </w:rPr>
        <w:t xml:space="preserve"> </w:t>
      </w:r>
      <w:r>
        <w:rPr>
          <w:szCs w:val="28"/>
        </w:rPr>
        <w:t>02</w:t>
      </w:r>
      <w:r>
        <w:rPr>
          <w:szCs w:val="28"/>
          <w:lang w:val="vi-VN"/>
        </w:rPr>
        <w:t xml:space="preserve"> người.</w:t>
      </w:r>
    </w:p>
    <w:p w:rsidR="00135755" w:rsidRDefault="00135755" w:rsidP="00222570">
      <w:pPr>
        <w:spacing w:before="0" w:line="240" w:lineRule="auto"/>
        <w:ind w:firstLine="720"/>
        <w:rPr>
          <w:szCs w:val="28"/>
          <w:lang w:val="vi-VN"/>
        </w:rPr>
      </w:pPr>
      <w:r>
        <w:rPr>
          <w:szCs w:val="28"/>
          <w:lang w:val="vi-VN"/>
        </w:rPr>
        <w:t xml:space="preserve">+ Địa chính – Nông nghiệp – Xây dựng và Môi trường: </w:t>
      </w:r>
      <w:r>
        <w:rPr>
          <w:szCs w:val="28"/>
        </w:rPr>
        <w:t>02</w:t>
      </w:r>
      <w:r>
        <w:rPr>
          <w:szCs w:val="28"/>
          <w:lang w:val="vi-VN"/>
        </w:rPr>
        <w:t xml:space="preserve"> người.</w:t>
      </w:r>
    </w:p>
    <w:p w:rsidR="00135755" w:rsidRDefault="00135755" w:rsidP="00222570">
      <w:pPr>
        <w:spacing w:before="0" w:line="240" w:lineRule="auto"/>
        <w:ind w:firstLine="720"/>
        <w:rPr>
          <w:szCs w:val="28"/>
          <w:lang w:val="vi-VN"/>
        </w:rPr>
      </w:pPr>
      <w:r>
        <w:rPr>
          <w:szCs w:val="28"/>
          <w:lang w:val="vi-VN"/>
        </w:rPr>
        <w:t xml:space="preserve">+ Trưởng Công an: </w:t>
      </w:r>
      <w:r>
        <w:rPr>
          <w:szCs w:val="28"/>
        </w:rPr>
        <w:t>01</w:t>
      </w:r>
      <w:r w:rsidR="00222570">
        <w:rPr>
          <w:szCs w:val="28"/>
          <w:lang w:val="vi-VN"/>
        </w:rPr>
        <w:t xml:space="preserve"> </w:t>
      </w:r>
      <w:r>
        <w:rPr>
          <w:szCs w:val="28"/>
          <w:lang w:val="vi-VN"/>
        </w:rPr>
        <w:t>người.</w:t>
      </w:r>
    </w:p>
    <w:p w:rsidR="00135755" w:rsidRDefault="00135755" w:rsidP="00222570">
      <w:pPr>
        <w:spacing w:before="0" w:line="240" w:lineRule="auto"/>
        <w:ind w:firstLine="720"/>
        <w:rPr>
          <w:szCs w:val="28"/>
        </w:rPr>
      </w:pPr>
      <w:r>
        <w:rPr>
          <w:szCs w:val="28"/>
          <w:lang w:val="vi-VN"/>
        </w:rPr>
        <w:t xml:space="preserve">+ Chỉ huy trưởng Quân sự: </w:t>
      </w:r>
      <w:r>
        <w:rPr>
          <w:szCs w:val="28"/>
        </w:rPr>
        <w:t>01</w:t>
      </w:r>
      <w:r>
        <w:rPr>
          <w:szCs w:val="28"/>
          <w:lang w:val="vi-VN"/>
        </w:rPr>
        <w:t xml:space="preserve"> người.</w:t>
      </w:r>
    </w:p>
    <w:p w:rsidR="00222570" w:rsidRPr="009455CF" w:rsidRDefault="00222570" w:rsidP="00222570">
      <w:pPr>
        <w:spacing w:before="0" w:line="240" w:lineRule="auto"/>
        <w:ind w:firstLine="720"/>
        <w:rPr>
          <w:b/>
          <w:i/>
          <w:szCs w:val="28"/>
          <w:lang w:val="vi-VN"/>
        </w:rPr>
      </w:pPr>
      <w:r w:rsidRPr="009455CF">
        <w:rPr>
          <w:b/>
          <w:i/>
          <w:szCs w:val="28"/>
          <w:lang w:val="vi-VN"/>
        </w:rPr>
        <w:t>d) Mặt trận tổ quốc và các đoàn thể:</w:t>
      </w:r>
    </w:p>
    <w:p w:rsidR="00222570" w:rsidRPr="009455CF" w:rsidRDefault="00222570" w:rsidP="00222570">
      <w:pPr>
        <w:spacing w:before="0" w:line="240" w:lineRule="auto"/>
        <w:ind w:firstLine="720"/>
        <w:rPr>
          <w:szCs w:val="28"/>
          <w:lang w:val="vi-VN"/>
        </w:rPr>
      </w:pPr>
      <w:r w:rsidRPr="009455CF">
        <w:rPr>
          <w:szCs w:val="28"/>
          <w:lang w:val="vi-VN"/>
        </w:rPr>
        <w:t>- Số lượng các tổ chức hiện có: 05 tổ chức.</w:t>
      </w:r>
    </w:p>
    <w:p w:rsidR="00222570" w:rsidRPr="009455CF" w:rsidRDefault="00222570" w:rsidP="00222570">
      <w:pPr>
        <w:spacing w:before="0" w:line="240" w:lineRule="auto"/>
        <w:ind w:firstLine="720"/>
        <w:rPr>
          <w:szCs w:val="28"/>
          <w:lang w:val="vi-VN"/>
        </w:rPr>
      </w:pPr>
      <w:r w:rsidRPr="009455CF">
        <w:rPr>
          <w:szCs w:val="28"/>
          <w:lang w:val="vi-VN"/>
        </w:rPr>
        <w:t>- Số lượng cấp trưởng, cấ</w:t>
      </w:r>
      <w:r>
        <w:rPr>
          <w:szCs w:val="28"/>
          <w:lang w:val="vi-VN"/>
        </w:rPr>
        <w:t>p phó: 10</w:t>
      </w:r>
      <w:r w:rsidRPr="009455CF">
        <w:rPr>
          <w:szCs w:val="28"/>
          <w:lang w:val="vi-VN"/>
        </w:rPr>
        <w:t xml:space="preserve"> người.</w:t>
      </w:r>
    </w:p>
    <w:p w:rsidR="00222570" w:rsidRPr="009455CF" w:rsidRDefault="00222570" w:rsidP="00222570">
      <w:pPr>
        <w:spacing w:before="0" w:line="240" w:lineRule="auto"/>
        <w:ind w:firstLine="720"/>
        <w:rPr>
          <w:szCs w:val="28"/>
          <w:lang w:val="vi-VN"/>
        </w:rPr>
      </w:pPr>
      <w:r w:rsidRPr="009455CF">
        <w:rPr>
          <w:b/>
          <w:i/>
          <w:szCs w:val="28"/>
          <w:lang w:val="vi-VN"/>
        </w:rPr>
        <w:t>e) Thôn, tổ dân phố:</w:t>
      </w:r>
    </w:p>
    <w:p w:rsidR="00222570" w:rsidRPr="009455CF" w:rsidRDefault="00222570" w:rsidP="00222570">
      <w:pPr>
        <w:spacing w:before="0" w:line="240" w:lineRule="auto"/>
        <w:ind w:firstLine="720"/>
        <w:rPr>
          <w:szCs w:val="28"/>
          <w:lang w:val="vi-VN"/>
        </w:rPr>
      </w:pPr>
      <w:r w:rsidRPr="009455CF">
        <w:rPr>
          <w:szCs w:val="28"/>
          <w:lang w:val="vi-VN"/>
        </w:rPr>
        <w:t>- Số lượng thôn: 0</w:t>
      </w:r>
      <w:r>
        <w:rPr>
          <w:szCs w:val="28"/>
          <w:lang w:val="vi-VN"/>
        </w:rPr>
        <w:t>6 thôn.</w:t>
      </w:r>
    </w:p>
    <w:p w:rsidR="00222570" w:rsidRPr="009455CF" w:rsidRDefault="00222570" w:rsidP="00222570">
      <w:pPr>
        <w:spacing w:before="0" w:line="240" w:lineRule="auto"/>
        <w:ind w:firstLine="720"/>
        <w:rPr>
          <w:szCs w:val="28"/>
          <w:lang w:val="vi-VN"/>
        </w:rPr>
      </w:pPr>
      <w:r w:rsidRPr="009455CF">
        <w:rPr>
          <w:szCs w:val="28"/>
          <w:lang w:val="vi-VN"/>
        </w:rPr>
        <w:t>- Số lượng người hoạt động không chuyên trách thôn: 18 ngườ</w:t>
      </w:r>
      <w:r>
        <w:rPr>
          <w:szCs w:val="28"/>
          <w:lang w:val="vi-VN"/>
        </w:rPr>
        <w:t>i.</w:t>
      </w:r>
    </w:p>
    <w:p w:rsidR="00A1039C" w:rsidRDefault="00222570" w:rsidP="00222570">
      <w:pPr>
        <w:spacing w:before="0" w:line="240" w:lineRule="auto"/>
        <w:ind w:firstLine="720"/>
        <w:rPr>
          <w:szCs w:val="28"/>
          <w:lang w:val="vi-VN"/>
        </w:rPr>
      </w:pPr>
      <w:r w:rsidRPr="009455CF">
        <w:rPr>
          <w:b/>
          <w:i/>
          <w:szCs w:val="28"/>
          <w:lang w:val="vi-VN"/>
        </w:rPr>
        <w:t>g) Về số lượng người hoạt động không chuyên trách cấp xã:</w:t>
      </w:r>
      <w:r w:rsidRPr="009455CF">
        <w:rPr>
          <w:szCs w:val="28"/>
          <w:lang w:val="vi-VN"/>
        </w:rPr>
        <w:t xml:space="preserve"> </w:t>
      </w:r>
      <w:r>
        <w:rPr>
          <w:szCs w:val="28"/>
          <w:lang w:val="vi-VN"/>
        </w:rPr>
        <w:t>12</w:t>
      </w:r>
      <w:r w:rsidRPr="009455CF">
        <w:rPr>
          <w:szCs w:val="28"/>
          <w:lang w:val="vi-VN"/>
        </w:rPr>
        <w:t xml:space="preserve"> người</w:t>
      </w:r>
      <w:r>
        <w:rPr>
          <w:szCs w:val="28"/>
          <w:lang w:val="vi-VN"/>
        </w:rPr>
        <w:t>.</w:t>
      </w:r>
    </w:p>
    <w:p w:rsidR="00222570" w:rsidRDefault="00222570" w:rsidP="00D9063B">
      <w:pPr>
        <w:spacing w:before="0" w:after="0"/>
        <w:ind w:firstLine="720"/>
        <w:rPr>
          <w:b/>
          <w:sz w:val="26"/>
        </w:rPr>
      </w:pPr>
    </w:p>
    <w:p w:rsidR="00A1039C" w:rsidRPr="00A739E8" w:rsidRDefault="00A1039C" w:rsidP="00222570">
      <w:pPr>
        <w:spacing w:before="0" w:line="240" w:lineRule="auto"/>
        <w:ind w:firstLine="0"/>
        <w:jc w:val="center"/>
        <w:rPr>
          <w:b/>
          <w:szCs w:val="28"/>
        </w:rPr>
      </w:pPr>
      <w:r w:rsidRPr="00A739E8">
        <w:rPr>
          <w:b/>
          <w:szCs w:val="28"/>
        </w:rPr>
        <w:t>Phần I</w:t>
      </w:r>
      <w:r w:rsidR="004E32FA" w:rsidRPr="00A739E8">
        <w:rPr>
          <w:b/>
          <w:szCs w:val="28"/>
        </w:rPr>
        <w:t>I</w:t>
      </w:r>
    </w:p>
    <w:p w:rsidR="00A1039C" w:rsidRPr="00A739E8" w:rsidRDefault="00A1039C" w:rsidP="00222570">
      <w:pPr>
        <w:spacing w:before="0" w:line="240" w:lineRule="auto"/>
        <w:ind w:firstLine="0"/>
        <w:jc w:val="center"/>
        <w:rPr>
          <w:b/>
          <w:szCs w:val="28"/>
        </w:rPr>
      </w:pPr>
      <w:r w:rsidRPr="00A739E8">
        <w:rPr>
          <w:b/>
          <w:szCs w:val="28"/>
        </w:rPr>
        <w:t>PHƯƠNG ÁN SẮP XẾP ĐVHC</w:t>
      </w:r>
      <w:r w:rsidR="00F231BF" w:rsidRPr="00A739E8">
        <w:rPr>
          <w:b/>
          <w:szCs w:val="28"/>
        </w:rPr>
        <w:t xml:space="preserve"> CẤP</w:t>
      </w:r>
      <w:r w:rsidRPr="00A739E8">
        <w:rPr>
          <w:b/>
          <w:szCs w:val="28"/>
        </w:rPr>
        <w:t xml:space="preserve"> </w:t>
      </w:r>
      <w:r w:rsidR="00F231BF" w:rsidRPr="00A739E8">
        <w:rPr>
          <w:b/>
          <w:szCs w:val="28"/>
        </w:rPr>
        <w:t>XÃ</w:t>
      </w:r>
      <w:r w:rsidRPr="00A739E8">
        <w:rPr>
          <w:b/>
          <w:szCs w:val="28"/>
        </w:rPr>
        <w:t xml:space="preserve"> </w:t>
      </w:r>
    </w:p>
    <w:p w:rsidR="00843276" w:rsidRDefault="00843276" w:rsidP="00222570">
      <w:pPr>
        <w:spacing w:before="0" w:line="240" w:lineRule="auto"/>
        <w:ind w:firstLine="720"/>
        <w:rPr>
          <w:b/>
          <w:sz w:val="26"/>
        </w:rPr>
      </w:pPr>
    </w:p>
    <w:p w:rsidR="00843276" w:rsidRDefault="00843276" w:rsidP="00222570">
      <w:pPr>
        <w:spacing w:before="0" w:line="240" w:lineRule="auto"/>
        <w:ind w:firstLine="720"/>
        <w:rPr>
          <w:b/>
          <w:sz w:val="26"/>
        </w:rPr>
      </w:pPr>
      <w:r>
        <w:rPr>
          <w:b/>
          <w:sz w:val="26"/>
        </w:rPr>
        <w:t>I. CƠ SỞ VÀ LÝ DO CỦA PHƯƠNG ÁN SẮP XẾP ĐVHC CẤP XÃ</w:t>
      </w:r>
    </w:p>
    <w:p w:rsidR="00E91928" w:rsidRPr="00C474EF" w:rsidRDefault="00E91928" w:rsidP="00222570">
      <w:pPr>
        <w:spacing w:before="0" w:line="240" w:lineRule="auto"/>
        <w:ind w:firstLine="720"/>
        <w:rPr>
          <w:b/>
          <w:szCs w:val="28"/>
        </w:rPr>
      </w:pPr>
      <w:r w:rsidRPr="002953F2">
        <w:rPr>
          <w:b/>
          <w:szCs w:val="28"/>
          <w:lang w:val="vi-VN"/>
        </w:rPr>
        <w:t>1. Cơ sở</w:t>
      </w:r>
      <w:r>
        <w:rPr>
          <w:b/>
          <w:szCs w:val="28"/>
          <w:lang w:val="vi-VN"/>
        </w:rPr>
        <w:t xml:space="preserve"> pháp lý</w:t>
      </w:r>
    </w:p>
    <w:p w:rsidR="00E91928" w:rsidRPr="002953F2" w:rsidRDefault="00E91928" w:rsidP="00222570">
      <w:pPr>
        <w:spacing w:before="0" w:line="240" w:lineRule="auto"/>
        <w:ind w:firstLine="720"/>
        <w:rPr>
          <w:szCs w:val="28"/>
          <w:lang w:val="vi-VN"/>
        </w:rPr>
      </w:pPr>
      <w:r w:rsidRPr="002953F2">
        <w:rPr>
          <w:szCs w:val="28"/>
          <w:lang w:val="vi-VN"/>
        </w:rPr>
        <w:t>- Nghị quyết số 37-NQ/TW ngày 24/12/2018 của Bộ Chính trị về việc sắp xếp các ĐVHC cấp huyện, cấp xã.</w:t>
      </w:r>
    </w:p>
    <w:p w:rsidR="00E91928" w:rsidRPr="002953F2" w:rsidRDefault="00E91928" w:rsidP="00222570">
      <w:pPr>
        <w:spacing w:before="0" w:line="240" w:lineRule="auto"/>
        <w:ind w:firstLine="720"/>
        <w:rPr>
          <w:szCs w:val="28"/>
          <w:lang w:val="vi-VN"/>
        </w:rPr>
      </w:pPr>
      <w:r w:rsidRPr="002953F2">
        <w:rPr>
          <w:szCs w:val="28"/>
          <w:lang w:val="vi-VN"/>
        </w:rPr>
        <w:t>- Nghị quyết số 1211/2016/UBTVQH13 ngày 25/5/2016 của Ủy ban thường vụ Quốc hội về tiêu chuẩn của đơn vị hành chính và phân loại đơn vị hành chính.</w:t>
      </w:r>
    </w:p>
    <w:p w:rsidR="00E91928" w:rsidRPr="002953F2" w:rsidRDefault="00E91928" w:rsidP="00222570">
      <w:pPr>
        <w:spacing w:before="0" w:line="240" w:lineRule="auto"/>
        <w:ind w:firstLine="720"/>
        <w:rPr>
          <w:szCs w:val="28"/>
          <w:lang w:val="vi-VN"/>
        </w:rPr>
      </w:pPr>
      <w:r w:rsidRPr="002953F2">
        <w:rPr>
          <w:szCs w:val="28"/>
          <w:lang w:val="vi-VN"/>
        </w:rPr>
        <w:t>- Nghị quyết số 653/2019/UBTVQH14 ngày 12/3/2019 của Ủy ban Thường vụ Quốc hội về việc sắp xếp các ĐVHC cấp huyện và cấp xã giai đoạn 2019 - 2021.</w:t>
      </w:r>
    </w:p>
    <w:p w:rsidR="00E91928" w:rsidRPr="002953F2" w:rsidRDefault="00E91928" w:rsidP="00222570">
      <w:pPr>
        <w:spacing w:before="0" w:line="240" w:lineRule="auto"/>
        <w:ind w:firstLine="720"/>
        <w:rPr>
          <w:szCs w:val="28"/>
          <w:lang w:val="vi-VN"/>
        </w:rPr>
      </w:pPr>
      <w:r w:rsidRPr="002953F2">
        <w:rPr>
          <w:szCs w:val="28"/>
          <w:lang w:val="vi-VN"/>
        </w:rPr>
        <w:t>- Nghị quyết số 32/NQ-CP ngày 14/5/2019 của Chính phủ ban hành Kế hoạch thực hiện sắp xếp các ĐVHC cấp huyện, cấp xã trong giai đoạn 2019 – 2021.</w:t>
      </w:r>
    </w:p>
    <w:p w:rsidR="00E91928" w:rsidRPr="002953F2" w:rsidRDefault="00E91928" w:rsidP="00222570">
      <w:pPr>
        <w:spacing w:before="0" w:line="240" w:lineRule="auto"/>
        <w:ind w:firstLine="720"/>
        <w:rPr>
          <w:szCs w:val="28"/>
          <w:lang w:val="vi-VN"/>
        </w:rPr>
      </w:pPr>
      <w:r>
        <w:rPr>
          <w:szCs w:val="28"/>
          <w:lang w:val="vi-VN"/>
        </w:rPr>
        <w:lastRenderedPageBreak/>
        <w:t xml:space="preserve">- </w:t>
      </w:r>
      <w:r w:rsidRPr="002953F2">
        <w:rPr>
          <w:szCs w:val="28"/>
          <w:lang w:val="vi-VN"/>
        </w:rPr>
        <w:t>Quyết định số 1014-QĐ/TU ngày 12/6/2019 của Ban Thường vụ Tỉnh ủy về việc phê duyệt Phương án tổng thể sắp xếp các đơn vị hành chính cấp huyện, cấp xã trên địa bàn tỉnh giai đoạn 2019 – 2021</w:t>
      </w:r>
      <w:r>
        <w:rPr>
          <w:szCs w:val="28"/>
          <w:lang w:val="vi-VN"/>
        </w:rPr>
        <w:t>.</w:t>
      </w:r>
    </w:p>
    <w:p w:rsidR="00E91928" w:rsidRPr="00222570" w:rsidRDefault="00E91928" w:rsidP="00222570">
      <w:pPr>
        <w:spacing w:before="0" w:line="240" w:lineRule="auto"/>
        <w:ind w:firstLine="720"/>
        <w:rPr>
          <w:szCs w:val="28"/>
          <w:lang w:val="vi-VN"/>
        </w:rPr>
      </w:pPr>
      <w:r w:rsidRPr="002953F2">
        <w:rPr>
          <w:szCs w:val="28"/>
          <w:lang w:val="vi-VN"/>
        </w:rPr>
        <w:t>- Kế hoạch số 140/KH-UBND ngày 22/5/2019 của Ủy ban nhân dân tỉnh Hà Tĩnh về thực hiện sắp xếp các ĐVHC cấp xã trên địa bàn tỉnh giai đoạ</w:t>
      </w:r>
      <w:r w:rsidR="00222570">
        <w:rPr>
          <w:szCs w:val="28"/>
          <w:lang w:val="vi-VN"/>
        </w:rPr>
        <w:t>n 2019 – 2021.</w:t>
      </w:r>
    </w:p>
    <w:p w:rsidR="00E91928" w:rsidRPr="00E91928" w:rsidRDefault="00E91928" w:rsidP="00222570">
      <w:pPr>
        <w:tabs>
          <w:tab w:val="right" w:pos="9072"/>
        </w:tabs>
        <w:spacing w:before="0" w:line="240" w:lineRule="auto"/>
        <w:ind w:firstLine="720"/>
        <w:rPr>
          <w:szCs w:val="28"/>
        </w:rPr>
      </w:pPr>
      <w:r w:rsidRPr="00D41F3C">
        <w:rPr>
          <w:szCs w:val="28"/>
        </w:rPr>
        <w:t>- Chương trình động số</w:t>
      </w:r>
      <w:r>
        <w:rPr>
          <w:szCs w:val="28"/>
        </w:rPr>
        <w:t xml:space="preserve"> 14</w:t>
      </w:r>
      <w:r w:rsidRPr="00D41F3C">
        <w:rPr>
          <w:szCs w:val="28"/>
        </w:rPr>
        <w:t xml:space="preserve">-CTr/HU ngày </w:t>
      </w:r>
      <w:r>
        <w:rPr>
          <w:szCs w:val="28"/>
        </w:rPr>
        <w:t>19/4</w:t>
      </w:r>
      <w:r w:rsidRPr="00D41F3C">
        <w:rPr>
          <w:szCs w:val="28"/>
        </w:rPr>
        <w:t>/2018 của Ban Thường vụ Huyện ủy về thực hiện Nghị quyết số 18, Nghị quyết 19.</w:t>
      </w:r>
    </w:p>
    <w:p w:rsidR="00E91928" w:rsidRDefault="00E91928" w:rsidP="00222570">
      <w:pPr>
        <w:spacing w:before="0" w:line="240" w:lineRule="auto"/>
        <w:ind w:firstLine="720"/>
        <w:rPr>
          <w:szCs w:val="28"/>
        </w:rPr>
      </w:pPr>
      <w:r w:rsidRPr="005E1C7D">
        <w:rPr>
          <w:b/>
          <w:szCs w:val="28"/>
          <w:lang w:val="vi-VN"/>
        </w:rPr>
        <w:t>2. Cơ sở thực tiễn:</w:t>
      </w:r>
      <w:r>
        <w:rPr>
          <w:szCs w:val="28"/>
          <w:lang w:val="vi-VN"/>
        </w:rPr>
        <w:t xml:space="preserve"> </w:t>
      </w:r>
    </w:p>
    <w:p w:rsidR="00E91928" w:rsidRPr="00222570" w:rsidRDefault="00E91928" w:rsidP="00222570">
      <w:pPr>
        <w:spacing w:before="0" w:line="240" w:lineRule="auto"/>
        <w:ind w:firstLine="720"/>
        <w:rPr>
          <w:szCs w:val="28"/>
          <w:lang w:val="vi-VN"/>
        </w:rPr>
      </w:pPr>
      <w:r w:rsidRPr="00222570">
        <w:rPr>
          <w:szCs w:val="28"/>
          <w:lang w:val="vi-VN"/>
        </w:rPr>
        <w:t>Trong giai đoạn hiện nay, việc tiếp tục đổi mới, sắp xếp tổ chức bộ máy của hệ thống chính trị tinh gọn, hoạt động hiệu lực, hiệu quả, giảm đầu mối đơn vị hành chính cấp xã gắn liền với thực hiện chính sách tinh giản biên chế và cơ cấu lại đội ngũ cán bộ, công chức, viên chức nhằm xây dựng đội ngũ CBCCVC đảm bảo chất lượng là hết sức bức thiết nhằm đáp ứng được mọi yêu cầu nhiệm vụ trong tình hình mới.</w:t>
      </w:r>
    </w:p>
    <w:p w:rsidR="00E91928" w:rsidRPr="00222570" w:rsidRDefault="00E91928" w:rsidP="00222570">
      <w:pPr>
        <w:spacing w:before="0" w:line="240" w:lineRule="auto"/>
        <w:ind w:firstLine="720"/>
        <w:rPr>
          <w:szCs w:val="28"/>
          <w:lang w:val="vi-VN"/>
        </w:rPr>
      </w:pPr>
      <w:r w:rsidRPr="00222570">
        <w:rPr>
          <w:szCs w:val="28"/>
          <w:lang w:val="vi-VN"/>
        </w:rPr>
        <w:t>An Lộc và Bình Lộc là hai xã có nhiều đặc điểm tương đồng về văn hóa, địa lý; đời sống nhân dân còn gặp nhiều khó khăn, tuy nhiên thời gian qua Đảng bộ và nhân dân hai xã đã luôn phát huy tinh thần đoàn kết, vượt qua mọi khó khăn để vươn lên trong cuộc sống, không ngừng lao động sản xuất để xây dựng quê hương giàu mạnh. Trong những năm qua, cùng với việc tập trung lãnh đạo, chỉ đạo đẩy mạnh phát triển kinh tế, xã hội; xóa đói, giảm nghèo xây dựng Nông thôn mới của địa phương, công tác t</w:t>
      </w:r>
      <w:r w:rsidR="00222570" w:rsidRPr="00222570">
        <w:rPr>
          <w:szCs w:val="28"/>
          <w:lang w:val="vi-VN"/>
        </w:rPr>
        <w:t>r</w:t>
      </w:r>
      <w:r w:rsidRPr="00222570">
        <w:rPr>
          <w:szCs w:val="28"/>
          <w:lang w:val="vi-VN"/>
        </w:rPr>
        <w:t>ùng tu tôn tạo, sưu tầm tư liệu các danh nhân để lập hồ sơ xếp hạng di tích đã luôn được chính quyền địa phương và các dòng họ quan tâm. Đến nay, trên địa bàn toàn xã An Lộc đã có 05 di tích được xếp hạng cấp tỉnh và đã phát huy có hiệu quả trong việc giáo dục truyền thống cho nhân dân đặc biệt là đối với thế hệ trẻ</w:t>
      </w:r>
      <w:r w:rsidR="00222570" w:rsidRPr="00222570">
        <w:rPr>
          <w:szCs w:val="28"/>
          <w:lang w:val="vi-VN"/>
        </w:rPr>
        <w:t>.</w:t>
      </w:r>
      <w:r w:rsidRPr="00222570">
        <w:rPr>
          <w:szCs w:val="28"/>
          <w:lang w:val="vi-VN"/>
        </w:rPr>
        <w:t xml:space="preserve"> Bên cạnh đó Bình Lộc có 03 di tích lịch sử văn hóa cấp tỉnh: Nhà thờ Nguyễn Minh Tiệm, Nhà thờ Lê Khắc Khoan, Nhà thờ Nguyễn Quang Tiến, 4/6 thôn được công nhận danh hiệu thôn văn hóa.</w:t>
      </w:r>
    </w:p>
    <w:p w:rsidR="00E91928" w:rsidRPr="00222570" w:rsidRDefault="00E91928" w:rsidP="00222570">
      <w:pPr>
        <w:spacing w:before="0" w:line="240" w:lineRule="auto"/>
        <w:ind w:firstLine="720"/>
        <w:rPr>
          <w:szCs w:val="28"/>
          <w:lang w:val="vi-VN"/>
        </w:rPr>
      </w:pPr>
      <w:r w:rsidRPr="00222570">
        <w:rPr>
          <w:szCs w:val="28"/>
          <w:lang w:val="vi-VN"/>
        </w:rPr>
        <w:t>An Lộc là xã đạt chuẩn Nông thôn mới, Bình Lộc lộ trình đạt chuẩn Nông thôn mới vào 2019, với điều kiện và hạ tầng, mức sống, văn hóa tương đồng, việc sáp nhập là cần thiết và phù hợp.</w:t>
      </w:r>
    </w:p>
    <w:p w:rsidR="00E91928" w:rsidRPr="00222570" w:rsidRDefault="00E91928" w:rsidP="00222570">
      <w:pPr>
        <w:spacing w:before="0" w:line="240" w:lineRule="auto"/>
        <w:ind w:firstLine="720"/>
        <w:rPr>
          <w:szCs w:val="28"/>
          <w:lang w:val="vi-VN"/>
        </w:rPr>
      </w:pPr>
      <w:r w:rsidRPr="00222570">
        <w:rPr>
          <w:szCs w:val="28"/>
          <w:lang w:val="vi-VN"/>
        </w:rPr>
        <w:t xml:space="preserve">Hơn nữa, trước năm 1975, An Lộc và Bình Lộc là 02 xã được tách ra từ xã Kiến An nên phong tục, tập quán của nhân dân 2 xã có nhiều nét tương đồng tạo thuận lợi cho việc nhập 2 đơn vị. </w:t>
      </w:r>
    </w:p>
    <w:p w:rsidR="00E91928" w:rsidRPr="00222570" w:rsidRDefault="00E91928" w:rsidP="00222570">
      <w:pPr>
        <w:spacing w:before="0" w:line="240" w:lineRule="auto"/>
        <w:ind w:firstLine="720"/>
        <w:rPr>
          <w:szCs w:val="28"/>
          <w:lang w:val="vi-VN"/>
        </w:rPr>
      </w:pPr>
      <w:r w:rsidRPr="00222570">
        <w:rPr>
          <w:szCs w:val="28"/>
          <w:lang w:val="vi-VN"/>
        </w:rPr>
        <w:t xml:space="preserve">Với các lý do nêu trên, việc sáp nhập xã An Lộc với Bình Lộc là cần thiết để đáp ứng yêu cầu phát triển kinh tế xã hội, khai thác tiềm năng lợi thế của địa phương; phù hợp trình độ quản lý, nâng cao hiệu quả quản lý nhà nước và tạo động lực cho việc phát triển kinh tế - xã hội cho huyện. </w:t>
      </w:r>
    </w:p>
    <w:p w:rsidR="00222570" w:rsidRDefault="00222570" w:rsidP="00222570">
      <w:pPr>
        <w:spacing w:before="0" w:line="240" w:lineRule="auto"/>
        <w:ind w:firstLine="720"/>
        <w:rPr>
          <w:b/>
          <w:szCs w:val="28"/>
          <w:lang w:val="vi-VN"/>
        </w:rPr>
      </w:pPr>
    </w:p>
    <w:p w:rsidR="00222570" w:rsidRDefault="00222570" w:rsidP="00222570">
      <w:pPr>
        <w:spacing w:before="0" w:line="240" w:lineRule="auto"/>
        <w:ind w:firstLine="720"/>
        <w:rPr>
          <w:b/>
          <w:szCs w:val="28"/>
          <w:lang w:val="vi-VN"/>
        </w:rPr>
      </w:pPr>
    </w:p>
    <w:p w:rsidR="00E91928" w:rsidRPr="00222570" w:rsidRDefault="006B73B5" w:rsidP="00222570">
      <w:pPr>
        <w:spacing w:before="0" w:line="240" w:lineRule="auto"/>
        <w:ind w:firstLine="720"/>
        <w:rPr>
          <w:b/>
          <w:szCs w:val="28"/>
        </w:rPr>
      </w:pPr>
      <w:r w:rsidRPr="00222570">
        <w:rPr>
          <w:b/>
          <w:szCs w:val="28"/>
        </w:rPr>
        <w:lastRenderedPageBreak/>
        <w:t>3. Đánh giá phương án:</w:t>
      </w:r>
    </w:p>
    <w:p w:rsidR="00222570" w:rsidRPr="00222570" w:rsidRDefault="006B73B5" w:rsidP="00222570">
      <w:pPr>
        <w:spacing w:before="0" w:line="240" w:lineRule="auto"/>
        <w:ind w:firstLine="720"/>
        <w:rPr>
          <w:color w:val="000000"/>
          <w:szCs w:val="28"/>
          <w:lang w:val="nl-NL"/>
        </w:rPr>
      </w:pPr>
      <w:r w:rsidRPr="00222570">
        <w:rPr>
          <w:color w:val="000000"/>
          <w:szCs w:val="28"/>
          <w:lang w:val="nl-NL"/>
        </w:rPr>
        <w:t>X</w:t>
      </w:r>
      <w:r w:rsidR="00B13C61" w:rsidRPr="00222570">
        <w:rPr>
          <w:color w:val="000000"/>
          <w:szCs w:val="28"/>
          <w:lang w:val="nl-NL"/>
        </w:rPr>
        <w:t xml:space="preserve">ã mới </w:t>
      </w:r>
      <w:r w:rsidR="00222570" w:rsidRPr="00222570">
        <w:rPr>
          <w:color w:val="000000"/>
          <w:szCs w:val="28"/>
          <w:lang w:val="nl-NL"/>
        </w:rPr>
        <w:t>An Lộc + Bình Lộc</w:t>
      </w:r>
      <w:r w:rsidR="00F91B2D" w:rsidRPr="00222570">
        <w:rPr>
          <w:color w:val="000000"/>
          <w:szCs w:val="28"/>
          <w:lang w:val="nl-NL"/>
        </w:rPr>
        <w:t xml:space="preserve"> </w:t>
      </w:r>
      <w:r w:rsidR="00222570" w:rsidRPr="00222570">
        <w:rPr>
          <w:color w:val="000000"/>
          <w:szCs w:val="28"/>
          <w:lang w:val="nl-NL"/>
        </w:rPr>
        <w:t xml:space="preserve">chưa đảm bảo nguyên tắc sắp xếp theo Nghị quyết số 653/2019/UBTVQH14 ngày 12/3/2019 của Ủy ban Thường vụ Quốc hội vì không đạt tiêu chuẩn về diện tích theo quy định. </w:t>
      </w:r>
    </w:p>
    <w:p w:rsidR="00222570" w:rsidRPr="00222570" w:rsidRDefault="00222570" w:rsidP="00222570">
      <w:pPr>
        <w:spacing w:before="0" w:line="240" w:lineRule="auto"/>
        <w:ind w:firstLine="720"/>
      </w:pPr>
      <w:r w:rsidRPr="00222570">
        <w:rPr>
          <w:color w:val="000000"/>
          <w:szCs w:val="28"/>
          <w:lang w:val="nl-NL"/>
        </w:rPr>
        <w:t xml:space="preserve">Xã An Lộc + Bình Lộc liền kề với các xã: Thịnh Lộc, Phù Lưu, Tân Lộc, </w:t>
      </w:r>
      <w:r w:rsidRPr="00222570">
        <w:t>nhưng không thể sáp nhập thêm xã liền kề vì:</w:t>
      </w:r>
    </w:p>
    <w:p w:rsidR="00222570" w:rsidRPr="00222570" w:rsidRDefault="00222570" w:rsidP="00222570">
      <w:pPr>
        <w:spacing w:before="0" w:line="240" w:lineRule="auto"/>
        <w:ind w:firstLine="720"/>
        <w:rPr>
          <w:color w:val="000000"/>
          <w:szCs w:val="28"/>
          <w:lang w:val="nl-NL"/>
        </w:rPr>
      </w:pPr>
      <w:r w:rsidRPr="00222570">
        <w:rPr>
          <w:color w:val="000000"/>
          <w:szCs w:val="28"/>
          <w:lang w:val="nl-NL"/>
        </w:rPr>
        <w:t xml:space="preserve">- Là 02 xã có lịch sử trước đây là 01 xã (trước năm 1945, 02 xã An Lộc và Bình Lộc là một xã được đặt tên là xã Kiến An, từ 1945 – 1954 đổi tên thành xã Triều Dương, năm 1954 tách ra 02 xã là An Lộc và Bình Lộc). Vì vậy, phong tục, tập quán của nhân dân 02 xã có nhiều nét tương đồng, việc thực hiện sáp nhập thêm xã thứ ba vào 02 xã này sẽ không phù hợp với yếu tố về truyền thống lịch sử, văn hóa, phong tục, tập quán và sự gắn kết cộng đồng dân cư. Phương án này phù hợp với quy hoạch tổng thể phát triển kinh tế - xã hội của địa phương. </w:t>
      </w:r>
    </w:p>
    <w:p w:rsidR="00222570" w:rsidRPr="00222570" w:rsidRDefault="00222570" w:rsidP="00222570">
      <w:pPr>
        <w:spacing w:before="0" w:line="240" w:lineRule="auto"/>
        <w:ind w:firstLine="720"/>
        <w:rPr>
          <w:color w:val="000000"/>
          <w:szCs w:val="28"/>
          <w:lang w:val="nl-NL"/>
        </w:rPr>
      </w:pPr>
      <w:r w:rsidRPr="00222570">
        <w:rPr>
          <w:color w:val="000000"/>
          <w:szCs w:val="28"/>
          <w:lang w:val="nl-NL"/>
        </w:rPr>
        <w:t>- Nếu sáp nhập thêm xã Thịnh Lộc thì xã mới có diện tích vẫn không đạt, nhưng dân số vượt 77,43% so với quy định. Tiếp giáp giữa xã An Lộc + Bình Lộc và xã Thịnh Lộc là cồn cát rộng và cao như đồi núi tạo sự cách biệt rõ rệt giữa hai vùng nên phong tục, tập quán và giọng nói hoàn toàn khác nhau. Mặt khác, xã Thịnh Lộc là xã biên giới, bãi ngang ven biển còn xã An Lộc + Bình Lộc là xã đồng bằng, nên định hướng phát triển kinh tế - xã hội không giống nhau (Thịnh Lộc phát triển du lịch, dịch vụ, thương mại ven biển và khai thác, đánh bắt thuỷ, hải sản; còn An Lộc + Bình Lộc phát triển nông nghiệp thuần tuý).</w:t>
      </w:r>
    </w:p>
    <w:p w:rsidR="00222570" w:rsidRPr="00222570" w:rsidRDefault="00222570" w:rsidP="00222570">
      <w:pPr>
        <w:spacing w:before="0" w:line="240" w:lineRule="auto"/>
        <w:ind w:firstLine="720"/>
        <w:rPr>
          <w:color w:val="000000"/>
          <w:szCs w:val="28"/>
          <w:lang w:val="nl-NL"/>
        </w:rPr>
      </w:pPr>
      <w:r w:rsidRPr="00222570">
        <w:rPr>
          <w:color w:val="000000"/>
          <w:szCs w:val="28"/>
          <w:lang w:val="nl-NL"/>
        </w:rPr>
        <w:t>- Nếu sáp nhập thêm xã Tân Lộc thì địa hình dàn trải (do xã Tân Lộc là xã miền núi), có phong tục, tập quán, văn hoá, lịch sử hoàn toàn khác nhau, giọng nói cũng khác nhau, vì môi trường sống khác nhau giữa miền núi và đồng bằng; không phù hợp với định hướng phát triển kinh tế - xã hội của địa phương.</w:t>
      </w:r>
    </w:p>
    <w:p w:rsidR="00222570" w:rsidRPr="00222570" w:rsidRDefault="00222570" w:rsidP="00222570">
      <w:pPr>
        <w:spacing w:before="0" w:line="240" w:lineRule="auto"/>
        <w:ind w:firstLine="720"/>
        <w:rPr>
          <w:color w:val="000000"/>
          <w:szCs w:val="28"/>
          <w:lang w:val="nl-NL"/>
        </w:rPr>
      </w:pPr>
      <w:r w:rsidRPr="00222570">
        <w:rPr>
          <w:color w:val="000000"/>
          <w:szCs w:val="28"/>
          <w:lang w:val="nl-NL"/>
        </w:rPr>
        <w:t>- Nếu sáp nhập thêm xã Phù Lưu thì xã mới có diện tích vẫn không đạt nhưng dân số vượt 70% so với quy định; mặt khác có địa hình dàn trải và hẹp, khoảng cách từ đầu xã tới cuối xã hơn 15km, gây khó khăn trong công tác quán lý và đảm bảo an ninh trật tự; định hướng phát triển kinh tế và phong tục tập quán khác nhau; hệ thống giao thông chia cắt không thuận lợi.</w:t>
      </w:r>
    </w:p>
    <w:p w:rsidR="00843276" w:rsidRDefault="00843276" w:rsidP="00222570">
      <w:pPr>
        <w:spacing w:before="0" w:line="240" w:lineRule="auto"/>
        <w:ind w:firstLine="720"/>
        <w:rPr>
          <w:b/>
          <w:sz w:val="26"/>
        </w:rPr>
      </w:pPr>
      <w:r>
        <w:rPr>
          <w:b/>
          <w:sz w:val="26"/>
        </w:rPr>
        <w:t xml:space="preserve">II. </w:t>
      </w:r>
      <w:r w:rsidR="00C02058">
        <w:rPr>
          <w:b/>
          <w:sz w:val="26"/>
        </w:rPr>
        <w:t>PHƯƠNG ÁN</w:t>
      </w:r>
      <w:r>
        <w:rPr>
          <w:b/>
          <w:sz w:val="26"/>
        </w:rPr>
        <w:t xml:space="preserve"> SẮP XẾP ĐVHC CẤP XÃ</w:t>
      </w:r>
    </w:p>
    <w:p w:rsidR="00222570" w:rsidRDefault="00222570" w:rsidP="00222570">
      <w:pPr>
        <w:spacing w:before="0" w:line="240" w:lineRule="auto"/>
        <w:ind w:firstLine="720"/>
        <w:rPr>
          <w:szCs w:val="28"/>
          <w:lang w:val="vi-VN"/>
        </w:rPr>
      </w:pPr>
      <w:r w:rsidRPr="004712D8">
        <w:rPr>
          <w:szCs w:val="28"/>
          <w:lang w:val="it-IT"/>
        </w:rPr>
        <w:t xml:space="preserve">Sắp xếp </w:t>
      </w:r>
      <w:r>
        <w:rPr>
          <w:szCs w:val="28"/>
          <w:lang w:val="vi-VN"/>
        </w:rPr>
        <w:t xml:space="preserve">02 </w:t>
      </w:r>
      <w:r w:rsidRPr="004712D8">
        <w:rPr>
          <w:szCs w:val="28"/>
          <w:lang w:val="it-IT"/>
        </w:rPr>
        <w:t>xã</w:t>
      </w:r>
      <w:r>
        <w:rPr>
          <w:szCs w:val="28"/>
          <w:lang w:val="vi-VN"/>
        </w:rPr>
        <w:t>:</w:t>
      </w:r>
      <w:r w:rsidRPr="004712D8">
        <w:rPr>
          <w:szCs w:val="28"/>
          <w:lang w:val="it-IT"/>
        </w:rPr>
        <w:t xml:space="preserve"> An Lộc </w:t>
      </w:r>
      <w:r>
        <w:rPr>
          <w:szCs w:val="28"/>
          <w:lang w:val="vi-VN"/>
        </w:rPr>
        <w:t>+</w:t>
      </w:r>
      <w:r w:rsidRPr="004712D8">
        <w:rPr>
          <w:szCs w:val="28"/>
          <w:lang w:val="it-IT"/>
        </w:rPr>
        <w:t xml:space="preserve"> Bình Lộ</w:t>
      </w:r>
      <w:r>
        <w:rPr>
          <w:szCs w:val="28"/>
          <w:lang w:val="it-IT"/>
        </w:rPr>
        <w:t>c</w:t>
      </w:r>
      <w:r>
        <w:rPr>
          <w:szCs w:val="28"/>
          <w:lang w:val="vi-VN"/>
        </w:rPr>
        <w:t xml:space="preserve">, </w:t>
      </w:r>
      <w:r w:rsidRPr="004712D8">
        <w:rPr>
          <w:szCs w:val="28"/>
          <w:lang w:val="it-IT"/>
        </w:rPr>
        <w:t>hình thành 01 xã mớ</w:t>
      </w:r>
      <w:r>
        <w:rPr>
          <w:szCs w:val="28"/>
          <w:lang w:val="it-IT"/>
        </w:rPr>
        <w:t>i</w:t>
      </w:r>
      <w:r>
        <w:rPr>
          <w:szCs w:val="28"/>
          <w:lang w:val="vi-VN"/>
        </w:rPr>
        <w:t>,</w:t>
      </w:r>
      <w:r w:rsidRPr="004712D8">
        <w:rPr>
          <w:szCs w:val="28"/>
          <w:lang w:val="it-IT"/>
        </w:rPr>
        <w:t xml:space="preserve"> giả</w:t>
      </w:r>
      <w:r>
        <w:rPr>
          <w:szCs w:val="28"/>
          <w:lang w:val="it-IT"/>
        </w:rPr>
        <w:t>m 01 xã.</w:t>
      </w:r>
    </w:p>
    <w:p w:rsidR="004E32FA" w:rsidRPr="004E32FA" w:rsidRDefault="004E32FA" w:rsidP="00DD6E64">
      <w:pPr>
        <w:spacing w:before="0" w:line="240" w:lineRule="auto"/>
        <w:ind w:firstLine="720"/>
        <w:rPr>
          <w:b/>
          <w:sz w:val="26"/>
        </w:rPr>
      </w:pPr>
      <w:r>
        <w:rPr>
          <w:b/>
          <w:sz w:val="26"/>
        </w:rPr>
        <w:t>III. KẾT QUẢ SAU KHI SẮP XẾP ĐVHC CẤP</w:t>
      </w:r>
      <w:r w:rsidR="00F231BF">
        <w:rPr>
          <w:b/>
          <w:sz w:val="26"/>
        </w:rPr>
        <w:t xml:space="preserve"> XÃ</w:t>
      </w:r>
    </w:p>
    <w:p w:rsidR="007F0CF0" w:rsidRDefault="004E32FA" w:rsidP="00DD6E64">
      <w:pPr>
        <w:spacing w:before="0" w:line="240" w:lineRule="auto"/>
        <w:ind w:firstLine="720"/>
      </w:pPr>
      <w:r w:rsidRPr="00222570">
        <w:rPr>
          <w:b/>
        </w:rPr>
        <w:t>1.</w:t>
      </w:r>
      <w:r w:rsidR="007F0CF0" w:rsidRPr="00222570">
        <w:rPr>
          <w:b/>
        </w:rPr>
        <w:t xml:space="preserve"> Tên ĐVHC mới</w:t>
      </w:r>
      <w:r w:rsidR="00222570">
        <w:rPr>
          <w:lang w:val="vi-VN"/>
        </w:rPr>
        <w:t xml:space="preserve">: </w:t>
      </w:r>
      <w:r w:rsidR="009F6A3C">
        <w:t>dự kiến 4 phương án:</w:t>
      </w:r>
    </w:p>
    <w:p w:rsidR="009F6A3C" w:rsidRPr="00222570" w:rsidRDefault="009F6A3C" w:rsidP="00DD6E64">
      <w:pPr>
        <w:spacing w:before="0" w:line="240" w:lineRule="auto"/>
        <w:ind w:firstLine="720"/>
        <w:rPr>
          <w:szCs w:val="28"/>
          <w:lang w:val="vi-VN"/>
        </w:rPr>
      </w:pPr>
      <w:r w:rsidRPr="004712D8">
        <w:rPr>
          <w:szCs w:val="28"/>
          <w:lang w:val="it-IT"/>
        </w:rPr>
        <w:t xml:space="preserve">- </w:t>
      </w:r>
      <w:r w:rsidR="00222570">
        <w:rPr>
          <w:szCs w:val="28"/>
          <w:lang w:val="vi-VN"/>
        </w:rPr>
        <w:t xml:space="preserve">Phương án 1: </w:t>
      </w:r>
      <w:r w:rsidR="00222570">
        <w:rPr>
          <w:szCs w:val="28"/>
          <w:lang w:val="it-IT"/>
        </w:rPr>
        <w:t>Bình An</w:t>
      </w:r>
      <w:r w:rsidR="00222570">
        <w:rPr>
          <w:szCs w:val="28"/>
          <w:lang w:val="vi-VN"/>
        </w:rPr>
        <w:t>.</w:t>
      </w:r>
    </w:p>
    <w:p w:rsidR="009F6A3C" w:rsidRPr="00222570" w:rsidRDefault="009F6A3C" w:rsidP="00DD6E64">
      <w:pPr>
        <w:spacing w:before="0" w:line="240" w:lineRule="auto"/>
        <w:ind w:firstLine="720"/>
        <w:rPr>
          <w:szCs w:val="28"/>
          <w:lang w:val="vi-VN"/>
        </w:rPr>
      </w:pPr>
      <w:r w:rsidRPr="004712D8">
        <w:rPr>
          <w:szCs w:val="28"/>
          <w:lang w:val="it-IT"/>
        </w:rPr>
        <w:t xml:space="preserve">- </w:t>
      </w:r>
      <w:r w:rsidR="00222570">
        <w:rPr>
          <w:szCs w:val="28"/>
          <w:lang w:val="vi-VN"/>
        </w:rPr>
        <w:t xml:space="preserve">Phương án 2: </w:t>
      </w:r>
      <w:r w:rsidR="00222570">
        <w:rPr>
          <w:szCs w:val="28"/>
          <w:lang w:val="it-IT"/>
        </w:rPr>
        <w:t>An Bình</w:t>
      </w:r>
      <w:r w:rsidR="00222570">
        <w:rPr>
          <w:szCs w:val="28"/>
          <w:lang w:val="vi-VN"/>
        </w:rPr>
        <w:t>.</w:t>
      </w:r>
    </w:p>
    <w:p w:rsidR="009F6A3C" w:rsidRPr="00222570" w:rsidRDefault="009F6A3C" w:rsidP="00DD6E64">
      <w:pPr>
        <w:spacing w:before="0" w:line="240" w:lineRule="auto"/>
        <w:ind w:firstLine="720"/>
        <w:rPr>
          <w:szCs w:val="28"/>
          <w:lang w:val="vi-VN"/>
        </w:rPr>
      </w:pPr>
      <w:r w:rsidRPr="004712D8">
        <w:rPr>
          <w:szCs w:val="28"/>
          <w:lang w:val="it-IT"/>
        </w:rPr>
        <w:t xml:space="preserve">- </w:t>
      </w:r>
      <w:r w:rsidR="00222570">
        <w:rPr>
          <w:szCs w:val="28"/>
          <w:lang w:val="vi-VN"/>
        </w:rPr>
        <w:t xml:space="preserve">Phương án 3: </w:t>
      </w:r>
      <w:r w:rsidRPr="004712D8">
        <w:rPr>
          <w:szCs w:val="28"/>
          <w:lang w:val="it-IT"/>
        </w:rPr>
        <w:t>Kiế</w:t>
      </w:r>
      <w:r w:rsidR="00222570">
        <w:rPr>
          <w:szCs w:val="28"/>
          <w:lang w:val="it-IT"/>
        </w:rPr>
        <w:t>n An</w:t>
      </w:r>
      <w:r w:rsidR="00222570">
        <w:rPr>
          <w:szCs w:val="28"/>
          <w:lang w:val="vi-VN"/>
        </w:rPr>
        <w:t>.</w:t>
      </w:r>
    </w:p>
    <w:p w:rsidR="009F6A3C" w:rsidRPr="004712D8" w:rsidRDefault="009F6A3C" w:rsidP="00DD6E64">
      <w:pPr>
        <w:spacing w:before="0" w:line="240" w:lineRule="auto"/>
        <w:ind w:firstLine="720"/>
        <w:rPr>
          <w:szCs w:val="28"/>
          <w:lang w:val="it-IT"/>
        </w:rPr>
      </w:pPr>
      <w:r w:rsidRPr="004712D8">
        <w:rPr>
          <w:szCs w:val="28"/>
          <w:lang w:val="it-IT"/>
        </w:rPr>
        <w:lastRenderedPageBreak/>
        <w:t xml:space="preserve">- </w:t>
      </w:r>
      <w:r w:rsidR="00222570">
        <w:rPr>
          <w:szCs w:val="28"/>
          <w:lang w:val="vi-VN"/>
        </w:rPr>
        <w:t xml:space="preserve">Phương án 4: </w:t>
      </w:r>
      <w:r w:rsidRPr="004712D8">
        <w:rPr>
          <w:szCs w:val="28"/>
          <w:lang w:val="it-IT"/>
        </w:rPr>
        <w:t>Triều Dư</w:t>
      </w:r>
      <w:r>
        <w:rPr>
          <w:szCs w:val="28"/>
          <w:lang w:val="it-IT"/>
        </w:rPr>
        <w:t>ơ</w:t>
      </w:r>
      <w:r w:rsidRPr="004712D8">
        <w:rPr>
          <w:szCs w:val="28"/>
          <w:lang w:val="it-IT"/>
        </w:rPr>
        <w:t>ng.</w:t>
      </w:r>
    </w:p>
    <w:p w:rsidR="00320E0E" w:rsidRPr="00222570" w:rsidRDefault="00320E0E" w:rsidP="00DD6E64">
      <w:pPr>
        <w:spacing w:before="0" w:line="240" w:lineRule="auto"/>
        <w:ind w:firstLine="720"/>
        <w:rPr>
          <w:szCs w:val="28"/>
          <w:lang w:val="vi-VN"/>
        </w:rPr>
      </w:pPr>
      <w:r w:rsidRPr="000F635C">
        <w:rPr>
          <w:b/>
          <w:szCs w:val="28"/>
        </w:rPr>
        <w:t>2. Thuộc khu vực</w:t>
      </w:r>
      <w:r w:rsidR="009F6A3C">
        <w:rPr>
          <w:szCs w:val="28"/>
        </w:rPr>
        <w:t>: Đồng bằng</w:t>
      </w:r>
      <w:r w:rsidR="00222570">
        <w:rPr>
          <w:szCs w:val="28"/>
          <w:lang w:val="vi-VN"/>
        </w:rPr>
        <w:t>.</w:t>
      </w:r>
    </w:p>
    <w:p w:rsidR="007F0CF0" w:rsidRDefault="00320E0E" w:rsidP="00DD6E64">
      <w:pPr>
        <w:spacing w:before="0" w:line="240" w:lineRule="auto"/>
        <w:ind w:firstLine="720"/>
      </w:pPr>
      <w:r w:rsidRPr="000F635C">
        <w:rPr>
          <w:b/>
        </w:rPr>
        <w:t>3</w:t>
      </w:r>
      <w:r w:rsidR="004E32FA" w:rsidRPr="000F635C">
        <w:rPr>
          <w:b/>
        </w:rPr>
        <w:t>.</w:t>
      </w:r>
      <w:r w:rsidR="007F0CF0" w:rsidRPr="000F635C">
        <w:rPr>
          <w:b/>
        </w:rPr>
        <w:t xml:space="preserve"> Diện tích tự</w:t>
      </w:r>
      <w:r w:rsidR="000F635C">
        <w:rPr>
          <w:b/>
        </w:rPr>
        <w:t xml:space="preserve"> nhiên</w:t>
      </w:r>
      <w:r w:rsidR="009F6A3C">
        <w:t>:</w:t>
      </w:r>
      <w:r w:rsidR="009F6A3C" w:rsidRPr="009F6A3C">
        <w:rPr>
          <w:szCs w:val="28"/>
        </w:rPr>
        <w:t xml:space="preserve"> </w:t>
      </w:r>
      <w:r w:rsidR="00222570" w:rsidRPr="00DD6E64">
        <w:rPr>
          <w:rStyle w:val="Bodytext2"/>
          <w:color w:val="000000"/>
          <w:lang w:val="nl-NL" w:eastAsia="vi-VN"/>
        </w:rPr>
        <w:t>9,28 km</w:t>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vertAlign w:val="superscript"/>
          <w:lang w:val="nl-NL" w:eastAsia="vi-VN"/>
        </w:rPr>
        <w:t>2</w:t>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lang w:val="nl-NL" w:eastAsia="vi-VN"/>
        </w:rPr>
        <w:softHyphen/>
      </w:r>
      <w:r w:rsidR="00222570" w:rsidRPr="00DD6E64">
        <w:rPr>
          <w:rStyle w:val="Bodytext2"/>
          <w:color w:val="000000"/>
          <w:vertAlign w:val="subscript"/>
          <w:lang w:val="nl-NL" w:eastAsia="vi-VN"/>
        </w:rPr>
        <w:softHyphen/>
      </w:r>
      <w:r w:rsidR="00222570" w:rsidRPr="00DD6E64">
        <w:rPr>
          <w:rStyle w:val="Bodytext2"/>
          <w:color w:val="000000"/>
          <w:vertAlign w:val="subscript"/>
          <w:lang w:val="nl-NL" w:eastAsia="vi-VN"/>
        </w:rPr>
        <w:softHyphen/>
      </w:r>
      <w:r w:rsidR="00222570" w:rsidRPr="00DD6E64">
        <w:rPr>
          <w:rStyle w:val="Bodytext2"/>
          <w:color w:val="000000"/>
          <w:lang w:val="nl-NL" w:eastAsia="vi-VN"/>
        </w:rPr>
        <w:t>, đạt tỷ lệ 31% so với quy định</w:t>
      </w:r>
      <w:r w:rsidR="003210CD" w:rsidRPr="00DD6E64">
        <w:rPr>
          <w:szCs w:val="28"/>
        </w:rPr>
        <w:t>.</w:t>
      </w:r>
    </w:p>
    <w:p w:rsidR="003210CD" w:rsidRPr="00DD6E64" w:rsidRDefault="00320E0E" w:rsidP="00DD6E64">
      <w:pPr>
        <w:spacing w:before="0" w:line="240" w:lineRule="auto"/>
        <w:ind w:firstLine="720"/>
      </w:pPr>
      <w:r w:rsidRPr="000F635C">
        <w:rPr>
          <w:b/>
        </w:rPr>
        <w:t>4</w:t>
      </w:r>
      <w:r w:rsidR="004E32FA" w:rsidRPr="000F635C">
        <w:rPr>
          <w:b/>
        </w:rPr>
        <w:t>.</w:t>
      </w:r>
      <w:r w:rsidR="007F0CF0" w:rsidRPr="000F635C">
        <w:rPr>
          <w:b/>
        </w:rPr>
        <w:t xml:space="preserve"> Dân số trung bình</w:t>
      </w:r>
      <w:r w:rsidR="000F635C">
        <w:rPr>
          <w:b/>
        </w:rPr>
        <w:t>:</w:t>
      </w:r>
      <w:r w:rsidR="009F6A3C">
        <w:t xml:space="preserve"> </w:t>
      </w:r>
      <w:r w:rsidR="00222570" w:rsidRPr="00DD6E64">
        <w:rPr>
          <w:rStyle w:val="Bodytext2"/>
          <w:color w:val="000000"/>
          <w:lang w:val="nl-NL" w:eastAsia="vi-VN"/>
        </w:rPr>
        <w:t>8.029 người, đạt tỷ lệ 100,4% so với quy định</w:t>
      </w:r>
      <w:r w:rsidR="003210CD" w:rsidRPr="00DD6E64">
        <w:rPr>
          <w:szCs w:val="28"/>
        </w:rPr>
        <w:t>.</w:t>
      </w:r>
    </w:p>
    <w:p w:rsidR="00DD6E64" w:rsidRDefault="00320E0E" w:rsidP="00DD6E64">
      <w:pPr>
        <w:spacing w:before="0" w:line="240" w:lineRule="auto"/>
        <w:ind w:firstLine="720"/>
        <w:rPr>
          <w:lang w:val="vi-VN"/>
        </w:rPr>
      </w:pPr>
      <w:r w:rsidRPr="000F635C">
        <w:rPr>
          <w:b/>
        </w:rPr>
        <w:t>5</w:t>
      </w:r>
      <w:r w:rsidR="004E32FA" w:rsidRPr="000F635C">
        <w:rPr>
          <w:b/>
        </w:rPr>
        <w:t>.</w:t>
      </w:r>
      <w:r w:rsidR="007F0CF0" w:rsidRPr="000F635C">
        <w:rPr>
          <w:b/>
        </w:rPr>
        <w:t xml:space="preserve"> Địa giới hành chính của ĐVHC mới hình thành sau sắp xếp</w:t>
      </w:r>
      <w:r w:rsidR="00DD6E64">
        <w:rPr>
          <w:lang w:val="vi-VN"/>
        </w:rPr>
        <w:t>:</w:t>
      </w:r>
    </w:p>
    <w:p w:rsidR="007931FB" w:rsidRDefault="007931FB" w:rsidP="00DD6E64">
      <w:pPr>
        <w:spacing w:before="0" w:line="240" w:lineRule="auto"/>
        <w:ind w:firstLine="720"/>
        <w:rPr>
          <w:szCs w:val="28"/>
        </w:rPr>
      </w:pPr>
      <w:r>
        <w:rPr>
          <w:szCs w:val="28"/>
        </w:rPr>
        <w:t>-</w:t>
      </w:r>
      <w:r w:rsidR="00DD6E64">
        <w:rPr>
          <w:szCs w:val="28"/>
          <w:lang w:val="vi-VN"/>
        </w:rPr>
        <w:t xml:space="preserve"> </w:t>
      </w:r>
      <w:r>
        <w:rPr>
          <w:szCs w:val="28"/>
        </w:rPr>
        <w:t>P</w:t>
      </w:r>
      <w:r w:rsidR="00CD7CF9">
        <w:rPr>
          <w:szCs w:val="28"/>
        </w:rPr>
        <w:t xml:space="preserve">hía Đông giáp </w:t>
      </w:r>
      <w:r w:rsidR="00DD6E64">
        <w:rPr>
          <w:szCs w:val="28"/>
          <w:lang w:val="vi-VN"/>
        </w:rPr>
        <w:t xml:space="preserve">các </w:t>
      </w:r>
      <w:r w:rsidR="00CD7CF9">
        <w:rPr>
          <w:szCs w:val="28"/>
        </w:rPr>
        <w:t>xã</w:t>
      </w:r>
      <w:r w:rsidR="00DD6E64">
        <w:rPr>
          <w:szCs w:val="28"/>
          <w:lang w:val="vi-VN"/>
        </w:rPr>
        <w:t>:</w:t>
      </w:r>
      <w:r w:rsidR="00CD7CF9">
        <w:rPr>
          <w:szCs w:val="28"/>
        </w:rPr>
        <w:t xml:space="preserve"> Thịnh Lộc, Thạch Bằng;</w:t>
      </w:r>
    </w:p>
    <w:p w:rsidR="007931FB" w:rsidRDefault="007931FB" w:rsidP="00DD6E64">
      <w:pPr>
        <w:spacing w:before="0" w:line="240" w:lineRule="auto"/>
        <w:ind w:firstLine="720"/>
        <w:rPr>
          <w:szCs w:val="28"/>
        </w:rPr>
      </w:pPr>
      <w:r>
        <w:rPr>
          <w:szCs w:val="28"/>
        </w:rPr>
        <w:t>- P</w:t>
      </w:r>
      <w:r w:rsidR="00CD7CF9">
        <w:rPr>
          <w:szCs w:val="28"/>
        </w:rPr>
        <w:t xml:space="preserve">hía Tây giáp xã Tân Lộc; </w:t>
      </w:r>
    </w:p>
    <w:p w:rsidR="007931FB" w:rsidRDefault="007931FB" w:rsidP="00DD6E64">
      <w:pPr>
        <w:spacing w:before="0" w:line="240" w:lineRule="auto"/>
        <w:ind w:firstLine="720"/>
        <w:rPr>
          <w:szCs w:val="28"/>
        </w:rPr>
      </w:pPr>
      <w:r>
        <w:rPr>
          <w:szCs w:val="28"/>
        </w:rPr>
        <w:t>- P</w:t>
      </w:r>
      <w:r w:rsidR="00CD7CF9">
        <w:rPr>
          <w:szCs w:val="28"/>
        </w:rPr>
        <w:t xml:space="preserve">hía Nam giáp </w:t>
      </w:r>
      <w:r w:rsidR="00DD6E64">
        <w:rPr>
          <w:szCs w:val="28"/>
          <w:lang w:val="vi-VN"/>
        </w:rPr>
        <w:t xml:space="preserve">các </w:t>
      </w:r>
      <w:r w:rsidR="00CD7CF9">
        <w:rPr>
          <w:szCs w:val="28"/>
        </w:rPr>
        <w:t>xã</w:t>
      </w:r>
      <w:r w:rsidR="00DD6E64">
        <w:rPr>
          <w:szCs w:val="28"/>
          <w:lang w:val="vi-VN"/>
        </w:rPr>
        <w:t>:</w:t>
      </w:r>
      <w:r w:rsidR="00CD7CF9">
        <w:rPr>
          <w:szCs w:val="28"/>
        </w:rPr>
        <w:t xml:space="preserve"> Thạch Mỹ</w:t>
      </w:r>
      <w:r w:rsidR="00DD6E64">
        <w:rPr>
          <w:szCs w:val="28"/>
          <w:lang w:val="vi-VN"/>
        </w:rPr>
        <w:t xml:space="preserve">, </w:t>
      </w:r>
      <w:r w:rsidR="00CD7CF9">
        <w:rPr>
          <w:szCs w:val="28"/>
        </w:rPr>
        <w:t xml:space="preserve">Phù Lưu; </w:t>
      </w:r>
    </w:p>
    <w:p w:rsidR="007F0CF0" w:rsidRDefault="007931FB" w:rsidP="00DD6E64">
      <w:pPr>
        <w:spacing w:before="0" w:line="240" w:lineRule="auto"/>
        <w:ind w:firstLine="720"/>
      </w:pPr>
      <w:r>
        <w:rPr>
          <w:szCs w:val="28"/>
        </w:rPr>
        <w:t>- P</w:t>
      </w:r>
      <w:r w:rsidR="00CD7CF9">
        <w:rPr>
          <w:szCs w:val="28"/>
        </w:rPr>
        <w:t xml:space="preserve">hía Bắc giáp xã Thịnh Lộc. </w:t>
      </w:r>
    </w:p>
    <w:p w:rsidR="00032582" w:rsidRPr="00DD6E64" w:rsidRDefault="00320E0E" w:rsidP="00DD6E64">
      <w:pPr>
        <w:spacing w:before="0" w:line="240" w:lineRule="auto"/>
        <w:ind w:firstLine="720"/>
        <w:rPr>
          <w:lang w:val="vi-VN"/>
        </w:rPr>
      </w:pPr>
      <w:r w:rsidRPr="000F635C">
        <w:rPr>
          <w:b/>
        </w:rPr>
        <w:t>6</w:t>
      </w:r>
      <w:r w:rsidR="004E32FA" w:rsidRPr="000F635C">
        <w:rPr>
          <w:b/>
        </w:rPr>
        <w:t>.</w:t>
      </w:r>
      <w:r w:rsidR="00032582" w:rsidRPr="000F635C">
        <w:rPr>
          <w:b/>
        </w:rPr>
        <w:t xml:space="preserve"> Trụ sở làm việc của các cơ quan, tổ chức trong hệ thống chính trị</w:t>
      </w:r>
    </w:p>
    <w:p w:rsidR="001E42F0" w:rsidRPr="004712D8" w:rsidRDefault="00DD6E64" w:rsidP="00DD6E64">
      <w:pPr>
        <w:spacing w:before="0" w:line="240" w:lineRule="auto"/>
        <w:ind w:firstLine="720"/>
        <w:rPr>
          <w:spacing w:val="-4"/>
          <w:szCs w:val="28"/>
        </w:rPr>
      </w:pPr>
      <w:r>
        <w:rPr>
          <w:spacing w:val="-4"/>
          <w:szCs w:val="28"/>
          <w:lang w:val="vi-VN"/>
        </w:rPr>
        <w:t xml:space="preserve">- </w:t>
      </w:r>
      <w:r w:rsidR="001E42F0" w:rsidRPr="004712D8">
        <w:rPr>
          <w:spacing w:val="-4"/>
          <w:szCs w:val="28"/>
        </w:rPr>
        <w:t>Trụ sở làm việc của xã mới:</w:t>
      </w:r>
      <w:r w:rsidR="001E42F0" w:rsidRPr="004712D8">
        <w:rPr>
          <w:b/>
          <w:spacing w:val="-4"/>
          <w:szCs w:val="28"/>
        </w:rPr>
        <w:t xml:space="preserve"> </w:t>
      </w:r>
      <w:r w:rsidR="001E42F0" w:rsidRPr="004712D8">
        <w:rPr>
          <w:spacing w:val="-4"/>
          <w:szCs w:val="28"/>
        </w:rPr>
        <w:t>Trước mắt dự kiến đặt tại trụ sở xã An Lộc cũ.</w:t>
      </w:r>
    </w:p>
    <w:p w:rsidR="00DD6E64" w:rsidRDefault="00DD6E64" w:rsidP="00DD6E64">
      <w:pPr>
        <w:spacing w:before="0" w:line="240" w:lineRule="auto"/>
        <w:ind w:firstLine="720"/>
        <w:rPr>
          <w:szCs w:val="28"/>
          <w:lang w:val="vi-VN"/>
        </w:rPr>
      </w:pPr>
      <w:r>
        <w:rPr>
          <w:szCs w:val="28"/>
          <w:lang w:val="vi-VN"/>
        </w:rPr>
        <w:t xml:space="preserve">- </w:t>
      </w:r>
      <w:r w:rsidR="001E42F0" w:rsidRPr="004712D8">
        <w:rPr>
          <w:szCs w:val="28"/>
        </w:rPr>
        <w:t xml:space="preserve">Trường học: </w:t>
      </w:r>
    </w:p>
    <w:p w:rsidR="00DD6E64" w:rsidRDefault="00DD6E64" w:rsidP="00DD6E64">
      <w:pPr>
        <w:spacing w:before="0" w:line="240" w:lineRule="auto"/>
        <w:ind w:firstLine="720"/>
        <w:rPr>
          <w:szCs w:val="28"/>
          <w:lang w:val="vi-VN"/>
        </w:rPr>
      </w:pPr>
      <w:r>
        <w:rPr>
          <w:szCs w:val="28"/>
          <w:lang w:val="vi-VN"/>
        </w:rPr>
        <w:t>+ T</w:t>
      </w:r>
      <w:r w:rsidR="001E42F0" w:rsidRPr="004712D8">
        <w:rPr>
          <w:szCs w:val="28"/>
        </w:rPr>
        <w:t xml:space="preserve">rường THCS Bình – An – Thịnh đã được sáp nhập từ </w:t>
      </w:r>
      <w:r>
        <w:rPr>
          <w:szCs w:val="28"/>
          <w:lang w:val="vi-VN"/>
        </w:rPr>
        <w:t>0</w:t>
      </w:r>
      <w:r w:rsidR="001E42F0" w:rsidRPr="004712D8">
        <w:rPr>
          <w:szCs w:val="28"/>
        </w:rPr>
        <w:t>2 trường THCS cũ nên vẫn tiếp tục dạy học bình thường;</w:t>
      </w:r>
    </w:p>
    <w:p w:rsidR="00DD6E64" w:rsidRPr="00DD6E64" w:rsidRDefault="00DD6E64" w:rsidP="00DD6E64">
      <w:pPr>
        <w:spacing w:before="0" w:line="240" w:lineRule="auto"/>
        <w:ind w:firstLine="720"/>
        <w:rPr>
          <w:szCs w:val="28"/>
          <w:lang w:val="vi-VN"/>
        </w:rPr>
      </w:pPr>
      <w:r>
        <w:rPr>
          <w:szCs w:val="28"/>
          <w:lang w:val="vi-VN"/>
        </w:rPr>
        <w:t>+ Sáp nhập các T</w:t>
      </w:r>
      <w:r w:rsidR="001E42F0" w:rsidRPr="004712D8">
        <w:rPr>
          <w:szCs w:val="28"/>
        </w:rPr>
        <w:t>rườ</w:t>
      </w:r>
      <w:r>
        <w:rPr>
          <w:szCs w:val="28"/>
        </w:rPr>
        <w:t xml:space="preserve">ng </w:t>
      </w:r>
      <w:r>
        <w:rPr>
          <w:szCs w:val="28"/>
          <w:lang w:val="vi-VN"/>
        </w:rPr>
        <w:t>Mầm non</w:t>
      </w:r>
      <w:r w:rsidR="001E42F0" w:rsidRPr="004712D8">
        <w:rPr>
          <w:szCs w:val="28"/>
        </w:rPr>
        <w:t xml:space="preserve"> và trường Tiểu học</w:t>
      </w:r>
      <w:r>
        <w:rPr>
          <w:szCs w:val="28"/>
          <w:lang w:val="vi-VN"/>
        </w:rPr>
        <w:t xml:space="preserve"> thành 02 trường mầm non và tiểu học có các điểm trường.</w:t>
      </w:r>
    </w:p>
    <w:p w:rsidR="001E42F0" w:rsidRPr="004712D8" w:rsidRDefault="00DD6E64" w:rsidP="00DD6E64">
      <w:pPr>
        <w:spacing w:before="0" w:line="240" w:lineRule="auto"/>
        <w:ind w:firstLine="720"/>
        <w:rPr>
          <w:szCs w:val="28"/>
        </w:rPr>
      </w:pPr>
      <w:r>
        <w:rPr>
          <w:szCs w:val="28"/>
          <w:lang w:val="vi-VN"/>
        </w:rPr>
        <w:t xml:space="preserve">- </w:t>
      </w:r>
      <w:r w:rsidR="001E42F0" w:rsidRPr="004712D8">
        <w:rPr>
          <w:szCs w:val="28"/>
        </w:rPr>
        <w:t>Trạm Y tế: Trước mắt bố trí làm việc tại Trạm y tế xã An Lộc</w:t>
      </w:r>
      <w:r>
        <w:rPr>
          <w:szCs w:val="28"/>
          <w:lang w:val="vi-VN"/>
        </w:rPr>
        <w:t>;</w:t>
      </w:r>
      <w:r w:rsidR="001E42F0" w:rsidRPr="004712D8">
        <w:rPr>
          <w:szCs w:val="28"/>
        </w:rPr>
        <w:t xml:space="preserve"> sau khi Trạm Y tế xã Bình Lộc xây dựng xong sẽ chuyển về làm việc tại trạm y tế Bình Lộc.</w:t>
      </w:r>
    </w:p>
    <w:p w:rsidR="001E42F0" w:rsidRPr="004712D8" w:rsidRDefault="00DD6E64" w:rsidP="00DD6E64">
      <w:pPr>
        <w:spacing w:before="0" w:line="240" w:lineRule="auto"/>
        <w:ind w:firstLine="720"/>
        <w:rPr>
          <w:szCs w:val="28"/>
        </w:rPr>
      </w:pPr>
      <w:r>
        <w:rPr>
          <w:szCs w:val="28"/>
          <w:lang w:val="vi-VN"/>
        </w:rPr>
        <w:t xml:space="preserve">- </w:t>
      </w:r>
      <w:r w:rsidR="001E42F0" w:rsidRPr="004712D8">
        <w:rPr>
          <w:szCs w:val="28"/>
        </w:rPr>
        <w:t>Đài tưởng niệm: Trước mắt đặt 2 địa điểm tại xã cũ, sau đó có trụ sở xã mới sẽ quy hoạch về gần trụ sở xã mới</w:t>
      </w:r>
    </w:p>
    <w:p w:rsidR="00DD6E64" w:rsidRDefault="00DD6E64" w:rsidP="00DD6E64">
      <w:pPr>
        <w:spacing w:before="0" w:line="240" w:lineRule="auto"/>
        <w:ind w:firstLine="720"/>
        <w:rPr>
          <w:szCs w:val="28"/>
          <w:lang w:val="vi-VN"/>
        </w:rPr>
      </w:pPr>
      <w:r>
        <w:rPr>
          <w:szCs w:val="28"/>
          <w:lang w:val="vi-VN"/>
        </w:rPr>
        <w:t xml:space="preserve">- </w:t>
      </w:r>
      <w:r w:rsidR="001E42F0" w:rsidRPr="004712D8">
        <w:rPr>
          <w:szCs w:val="28"/>
        </w:rPr>
        <w:t xml:space="preserve">Bưu điện: Vị trí địa điểm do ngành dọc bố trí, trước mắt hoạt động ổn định tại </w:t>
      </w:r>
      <w:r>
        <w:rPr>
          <w:szCs w:val="28"/>
          <w:lang w:val="vi-VN"/>
        </w:rPr>
        <w:t>0</w:t>
      </w:r>
      <w:r w:rsidR="001E42F0" w:rsidRPr="004712D8">
        <w:rPr>
          <w:szCs w:val="28"/>
        </w:rPr>
        <w:t>2 địa điểm cũ.</w:t>
      </w:r>
      <w:r>
        <w:rPr>
          <w:szCs w:val="28"/>
          <w:lang w:val="vi-VN"/>
        </w:rPr>
        <w:t>\</w:t>
      </w:r>
    </w:p>
    <w:p w:rsidR="00984A10" w:rsidRPr="00DD6E64" w:rsidRDefault="00984A10" w:rsidP="00DD6E64">
      <w:pPr>
        <w:spacing w:before="0" w:line="240" w:lineRule="auto"/>
        <w:ind w:firstLine="720"/>
        <w:rPr>
          <w:szCs w:val="28"/>
        </w:rPr>
      </w:pPr>
      <w:r w:rsidRPr="00EF12DB">
        <w:rPr>
          <w:b/>
          <w:sz w:val="26"/>
        </w:rPr>
        <w:t>I</w:t>
      </w:r>
      <w:r w:rsidR="004E32FA" w:rsidRPr="00EF12DB">
        <w:rPr>
          <w:b/>
          <w:sz w:val="26"/>
        </w:rPr>
        <w:t>V</w:t>
      </w:r>
      <w:r w:rsidRPr="00EF12DB">
        <w:rPr>
          <w:b/>
          <w:sz w:val="26"/>
        </w:rPr>
        <w:t>. SẮP XẾP TỔ CHỨC BỘ MÁY, BỐ TRÍ ĐỘI NGŨ CÁN BỘ, CÔNG CHỨC</w:t>
      </w:r>
      <w:r w:rsidR="00F231BF" w:rsidRPr="00EF12DB">
        <w:rPr>
          <w:b/>
          <w:sz w:val="26"/>
        </w:rPr>
        <w:t xml:space="preserve"> CẤP XÃ</w:t>
      </w:r>
      <w:r w:rsidRPr="00EF12DB">
        <w:rPr>
          <w:b/>
          <w:sz w:val="26"/>
        </w:rPr>
        <w:t xml:space="preserve">, </w:t>
      </w:r>
      <w:r w:rsidR="00F231BF" w:rsidRPr="00EF12DB">
        <w:rPr>
          <w:b/>
          <w:sz w:val="26"/>
        </w:rPr>
        <w:t>NGƯỜI HOẠT ĐỘNG KHÔNG CHUYÊN TRÁCH Ở CẤP XÃ, Ở THÔN, TỔ DÂN PHỐ</w:t>
      </w:r>
      <w:r w:rsidRPr="00EF12DB">
        <w:rPr>
          <w:b/>
          <w:sz w:val="26"/>
        </w:rPr>
        <w:t xml:space="preserve"> VÀ GIẢI QUYẾT CHẾ ĐỘ, CHÍNH SÁCH ĐỐI VỚI NHỮNG TRƯỜNG HỢP DÔI DƯ DO SẮP XẾP</w:t>
      </w:r>
    </w:p>
    <w:p w:rsidR="004F2253" w:rsidRPr="00DD6E64" w:rsidRDefault="00C17819" w:rsidP="00DD6E64">
      <w:pPr>
        <w:spacing w:before="0" w:line="240" w:lineRule="auto"/>
        <w:ind w:firstLine="720"/>
        <w:rPr>
          <w:b/>
        </w:rPr>
      </w:pPr>
      <w:r w:rsidRPr="00DD6E64">
        <w:rPr>
          <w:b/>
        </w:rPr>
        <w:t>1</w:t>
      </w:r>
      <w:r w:rsidR="00984A10" w:rsidRPr="00DD6E64">
        <w:rPr>
          <w:b/>
        </w:rPr>
        <w:t>. Phương án sắp xếp, kiện toàn tổ chức bộ máy của</w:t>
      </w:r>
      <w:r w:rsidR="00A333A2" w:rsidRPr="00DD6E64">
        <w:rPr>
          <w:b/>
        </w:rPr>
        <w:t xml:space="preserve"> các cơ quan, tổ chức, đơn vị </w:t>
      </w:r>
      <w:r w:rsidR="00984A10" w:rsidRPr="00DD6E64">
        <w:rPr>
          <w:b/>
        </w:rPr>
        <w:t xml:space="preserve">tại </w:t>
      </w:r>
      <w:r w:rsidR="007F0CF0" w:rsidRPr="00DD6E64">
        <w:rPr>
          <w:b/>
        </w:rPr>
        <w:t xml:space="preserve">ĐVHC cấp </w:t>
      </w:r>
      <w:r w:rsidR="00DC20B6" w:rsidRPr="00DD6E64">
        <w:rPr>
          <w:b/>
        </w:rPr>
        <w:t>xã</w:t>
      </w:r>
      <w:r w:rsidR="00984A10" w:rsidRPr="00DD6E64">
        <w:rPr>
          <w:b/>
        </w:rPr>
        <w:t xml:space="preserve"> mới</w:t>
      </w:r>
      <w:r w:rsidR="007F0CF0" w:rsidRPr="00DD6E64">
        <w:rPr>
          <w:b/>
        </w:rPr>
        <w:t xml:space="preserve"> hình thành</w:t>
      </w:r>
      <w:r w:rsidR="00984A10" w:rsidRPr="00DD6E64">
        <w:rPr>
          <w:b/>
        </w:rPr>
        <w:t xml:space="preserve"> sau khi sắp xếp.</w:t>
      </w:r>
    </w:p>
    <w:p w:rsidR="004F2253" w:rsidRDefault="000F635C" w:rsidP="00DD6E64">
      <w:pPr>
        <w:spacing w:before="0" w:line="240" w:lineRule="auto"/>
        <w:ind w:firstLine="720"/>
      </w:pPr>
      <w:r>
        <w:t>- Sau khi sắp xếp, xã mới hình thành dự kiến</w:t>
      </w:r>
      <w:r w:rsidR="004F2253">
        <w:t xml:space="preserve"> thuộc xã loạ</w:t>
      </w:r>
      <w:r w:rsidR="00DD6E64">
        <w:t xml:space="preserve">i </w:t>
      </w:r>
      <w:r w:rsidR="00DD6E64">
        <w:rPr>
          <w:lang w:val="vi-VN"/>
        </w:rPr>
        <w:t>II</w:t>
      </w:r>
      <w:r w:rsidR="004F2253">
        <w:t>.</w:t>
      </w:r>
    </w:p>
    <w:p w:rsidR="0062383E" w:rsidRPr="00D92172" w:rsidRDefault="0062383E" w:rsidP="00DD6E64">
      <w:pPr>
        <w:spacing w:before="0" w:line="240" w:lineRule="auto"/>
        <w:ind w:firstLine="720"/>
        <w:rPr>
          <w:szCs w:val="28"/>
          <w:lang w:val="vi-VN"/>
        </w:rPr>
      </w:pPr>
      <w:r>
        <w:rPr>
          <w:szCs w:val="28"/>
          <w:lang w:val="vi-VN"/>
        </w:rPr>
        <w:t xml:space="preserve">- Tổ chức bộ máy xã mới được kiện toàn đảm bảo đầy đủ các </w:t>
      </w:r>
      <w:r w:rsidRPr="00D92172">
        <w:rPr>
          <w:szCs w:val="28"/>
        </w:rPr>
        <w:t>các tổ chức trong hệ thống chính trị</w:t>
      </w:r>
      <w:r>
        <w:rPr>
          <w:szCs w:val="28"/>
          <w:lang w:val="vi-VN"/>
        </w:rPr>
        <w:t>: Đảng ủy, Hội đồng nhân dân, Ủy ban nhân dân, Mặt trận Tổ quốc và các đoàn thể chính trị - xã hội; các thôn, tổ dân phố; hệ thống bộ máy Trạm y tế, trường học đảm bảo đúng quy định.</w:t>
      </w:r>
    </w:p>
    <w:p w:rsidR="00984A10" w:rsidRDefault="00C17819" w:rsidP="00DD6E64">
      <w:pPr>
        <w:spacing w:before="0" w:line="240" w:lineRule="auto"/>
        <w:ind w:firstLine="720"/>
        <w:rPr>
          <w:b/>
        </w:rPr>
      </w:pPr>
      <w:r w:rsidRPr="0062383E">
        <w:rPr>
          <w:b/>
        </w:rPr>
        <w:t>2</w:t>
      </w:r>
      <w:r w:rsidR="00984A10" w:rsidRPr="0062383E">
        <w:rPr>
          <w:b/>
        </w:rPr>
        <w:t xml:space="preserve">. </w:t>
      </w:r>
      <w:r w:rsidR="002843EA" w:rsidRPr="0062383E">
        <w:rPr>
          <w:b/>
        </w:rPr>
        <w:t>Đánh giá, phân loạ</w:t>
      </w:r>
      <w:r w:rsidR="00C02058" w:rsidRPr="0062383E">
        <w:rPr>
          <w:b/>
        </w:rPr>
        <w:t>i, phương án</w:t>
      </w:r>
      <w:r w:rsidR="002843EA" w:rsidRPr="0062383E">
        <w:rPr>
          <w:b/>
        </w:rPr>
        <w:t xml:space="preserve"> </w:t>
      </w:r>
      <w:r w:rsidR="00984A10" w:rsidRPr="0062383E">
        <w:rPr>
          <w:b/>
        </w:rPr>
        <w:t>bố trí, sắp xếp chức danh lãnh đạo</w:t>
      </w:r>
      <w:r w:rsidR="007F0CF0" w:rsidRPr="0062383E">
        <w:rPr>
          <w:b/>
        </w:rPr>
        <w:t>, quản lý,</w:t>
      </w:r>
      <w:r w:rsidR="00984A10" w:rsidRPr="0062383E">
        <w:rPr>
          <w:b/>
        </w:rPr>
        <w:t xml:space="preserve"> </w:t>
      </w:r>
      <w:r w:rsidR="002843EA" w:rsidRPr="0062383E">
        <w:rPr>
          <w:b/>
        </w:rPr>
        <w:t>phân công nhiệm vụ cho cán bộ,</w:t>
      </w:r>
      <w:r w:rsidR="007F0CF0" w:rsidRPr="0062383E">
        <w:rPr>
          <w:b/>
        </w:rPr>
        <w:t xml:space="preserve"> </w:t>
      </w:r>
      <w:r w:rsidR="00984A10" w:rsidRPr="0062383E">
        <w:rPr>
          <w:b/>
        </w:rPr>
        <w:t>công chức</w:t>
      </w:r>
      <w:r w:rsidR="00DC20B6" w:rsidRPr="0062383E">
        <w:rPr>
          <w:b/>
        </w:rPr>
        <w:t xml:space="preserve"> cấp xã</w:t>
      </w:r>
      <w:r w:rsidR="00984A10" w:rsidRPr="0062383E">
        <w:rPr>
          <w:b/>
        </w:rPr>
        <w:t xml:space="preserve">, </w:t>
      </w:r>
      <w:r w:rsidR="00DC20B6" w:rsidRPr="0062383E">
        <w:rPr>
          <w:b/>
        </w:rPr>
        <w:t xml:space="preserve">người </w:t>
      </w:r>
      <w:r w:rsidR="00DC20B6" w:rsidRPr="0062383E">
        <w:rPr>
          <w:b/>
        </w:rPr>
        <w:lastRenderedPageBreak/>
        <w:t>hoạt động không chuyên trách ở cấp xã, ở thôn, tổ dân phố</w:t>
      </w:r>
      <w:r w:rsidR="00984A10" w:rsidRPr="0062383E">
        <w:rPr>
          <w:b/>
        </w:rPr>
        <w:t xml:space="preserve"> tại </w:t>
      </w:r>
      <w:r w:rsidR="007F0CF0" w:rsidRPr="0062383E">
        <w:rPr>
          <w:b/>
        </w:rPr>
        <w:t>ĐVHC</w:t>
      </w:r>
      <w:r w:rsidR="00984A10" w:rsidRPr="0062383E">
        <w:rPr>
          <w:b/>
        </w:rPr>
        <w:t xml:space="preserve"> mới</w:t>
      </w:r>
      <w:r w:rsidR="007F0CF0" w:rsidRPr="0062383E">
        <w:rPr>
          <w:b/>
        </w:rPr>
        <w:t xml:space="preserve"> hình thành</w:t>
      </w:r>
      <w:r w:rsidR="00984A10" w:rsidRPr="0062383E">
        <w:rPr>
          <w:b/>
        </w:rPr>
        <w:t xml:space="preserve"> sau khi sắp xế</w:t>
      </w:r>
      <w:r w:rsidR="00860FC2">
        <w:rPr>
          <w:b/>
        </w:rPr>
        <w:t>p</w:t>
      </w:r>
    </w:p>
    <w:p w:rsidR="005D3DAF" w:rsidRPr="00632C56" w:rsidRDefault="005D3DAF" w:rsidP="00DD6E64">
      <w:pPr>
        <w:spacing w:before="0" w:line="240" w:lineRule="auto"/>
        <w:ind w:firstLine="720"/>
        <w:rPr>
          <w:szCs w:val="28"/>
          <w:lang w:val="vi-VN"/>
        </w:rPr>
      </w:pPr>
      <w:r w:rsidRPr="00632C56">
        <w:rPr>
          <w:szCs w:val="28"/>
          <w:lang w:val="vi-VN"/>
        </w:rPr>
        <w:t>T</w:t>
      </w:r>
      <w:r>
        <w:rPr>
          <w:szCs w:val="28"/>
          <w:lang w:val="vi-VN"/>
        </w:rPr>
        <w:t>ổ</w:t>
      </w:r>
      <w:r w:rsidRPr="00632C56">
        <w:rPr>
          <w:szCs w:val="28"/>
          <w:lang w:val="vi-VN"/>
        </w:rPr>
        <w:t xml:space="preserve">ng số cán bộ, công chức, viên chức, người hoạt động không chuyên trách </w:t>
      </w:r>
      <w:r>
        <w:rPr>
          <w:szCs w:val="28"/>
          <w:lang w:val="vi-VN"/>
        </w:rPr>
        <w:t xml:space="preserve">dự kiến bố trí cho xã mới </w:t>
      </w:r>
      <w:r>
        <w:rPr>
          <w:szCs w:val="28"/>
        </w:rPr>
        <w:t>201</w:t>
      </w:r>
      <w:r w:rsidRPr="00632C56">
        <w:rPr>
          <w:szCs w:val="28"/>
          <w:lang w:val="vi-VN"/>
        </w:rPr>
        <w:t xml:space="preserve"> người. Trong đó:</w:t>
      </w:r>
    </w:p>
    <w:p w:rsidR="005D3DAF" w:rsidRPr="00632C56" w:rsidRDefault="005D3DAF" w:rsidP="00DD6E64">
      <w:pPr>
        <w:tabs>
          <w:tab w:val="left" w:pos="3360"/>
        </w:tabs>
        <w:spacing w:before="0" w:line="240" w:lineRule="auto"/>
        <w:ind w:firstLine="720"/>
        <w:rPr>
          <w:szCs w:val="28"/>
          <w:lang w:val="vi-VN"/>
        </w:rPr>
      </w:pPr>
      <w:r w:rsidRPr="00632C56">
        <w:rPr>
          <w:szCs w:val="28"/>
          <w:lang w:val="vi-VN"/>
        </w:rPr>
        <w:t xml:space="preserve">- Cán bộ: </w:t>
      </w:r>
      <w:r>
        <w:rPr>
          <w:szCs w:val="28"/>
        </w:rPr>
        <w:t>15</w:t>
      </w:r>
      <w:r w:rsidRPr="00632C56">
        <w:rPr>
          <w:szCs w:val="28"/>
          <w:lang w:val="vi-VN"/>
        </w:rPr>
        <w:t xml:space="preserve"> người;</w:t>
      </w:r>
      <w:r>
        <w:rPr>
          <w:szCs w:val="28"/>
          <w:lang w:val="vi-VN"/>
        </w:rPr>
        <w:tab/>
      </w:r>
    </w:p>
    <w:p w:rsidR="005D3DAF" w:rsidRPr="00632C56" w:rsidRDefault="005D3DAF" w:rsidP="00DD6E64">
      <w:pPr>
        <w:spacing w:before="0" w:line="240" w:lineRule="auto"/>
        <w:ind w:firstLine="720"/>
        <w:rPr>
          <w:szCs w:val="28"/>
          <w:lang w:val="vi-VN"/>
        </w:rPr>
      </w:pPr>
      <w:r w:rsidRPr="00632C56">
        <w:rPr>
          <w:szCs w:val="28"/>
          <w:lang w:val="vi-VN"/>
        </w:rPr>
        <w:t xml:space="preserve">- Công chức: </w:t>
      </w:r>
      <w:r>
        <w:rPr>
          <w:szCs w:val="28"/>
        </w:rPr>
        <w:t xml:space="preserve">17 </w:t>
      </w:r>
      <w:r w:rsidRPr="00632C56">
        <w:rPr>
          <w:szCs w:val="28"/>
          <w:lang w:val="vi-VN"/>
        </w:rPr>
        <w:t>người;</w:t>
      </w:r>
    </w:p>
    <w:p w:rsidR="005D3DAF" w:rsidRPr="00632C56" w:rsidRDefault="005D3DAF" w:rsidP="00DD6E64">
      <w:pPr>
        <w:spacing w:before="0" w:line="240" w:lineRule="auto"/>
        <w:ind w:firstLine="720"/>
        <w:rPr>
          <w:szCs w:val="28"/>
          <w:lang w:val="vi-VN"/>
        </w:rPr>
      </w:pPr>
      <w:r w:rsidRPr="00632C56">
        <w:rPr>
          <w:szCs w:val="28"/>
          <w:lang w:val="vi-VN"/>
        </w:rPr>
        <w:t xml:space="preserve">- Viên chức (giáo dục + y tế): </w:t>
      </w:r>
      <w:r>
        <w:rPr>
          <w:szCs w:val="28"/>
        </w:rPr>
        <w:t>153</w:t>
      </w:r>
      <w:r w:rsidRPr="00632C56">
        <w:rPr>
          <w:szCs w:val="28"/>
          <w:lang w:val="vi-VN"/>
        </w:rPr>
        <w:t xml:space="preserve"> người;</w:t>
      </w:r>
    </w:p>
    <w:p w:rsidR="005D3DAF" w:rsidRDefault="005D3DAF" w:rsidP="00DD6E64">
      <w:pPr>
        <w:spacing w:before="0" w:line="240" w:lineRule="auto"/>
        <w:ind w:firstLine="720"/>
        <w:rPr>
          <w:szCs w:val="28"/>
          <w:lang w:val="vi-VN"/>
        </w:rPr>
      </w:pPr>
      <w:r w:rsidRPr="00632C56">
        <w:rPr>
          <w:szCs w:val="28"/>
          <w:lang w:val="vi-VN"/>
        </w:rPr>
        <w:t xml:space="preserve">- Người hoạt động không chuyên trách: </w:t>
      </w:r>
      <w:r>
        <w:rPr>
          <w:szCs w:val="28"/>
        </w:rPr>
        <w:t>16</w:t>
      </w:r>
      <w:r w:rsidRPr="00632C56">
        <w:rPr>
          <w:szCs w:val="28"/>
          <w:lang w:val="vi-VN"/>
        </w:rPr>
        <w:t xml:space="preserve"> người.</w:t>
      </w:r>
    </w:p>
    <w:p w:rsidR="005D3DAF" w:rsidRPr="00632C56" w:rsidRDefault="005D3DAF" w:rsidP="00DD6E64">
      <w:pPr>
        <w:spacing w:before="0" w:line="240" w:lineRule="auto"/>
        <w:ind w:firstLine="720"/>
        <w:rPr>
          <w:szCs w:val="28"/>
          <w:u w:val="single"/>
          <w:lang w:val="vi-VN"/>
        </w:rPr>
      </w:pPr>
      <w:r w:rsidRPr="00632C56">
        <w:rPr>
          <w:szCs w:val="28"/>
          <w:u w:val="single"/>
          <w:lang w:val="vi-VN"/>
        </w:rPr>
        <w:t>Cụ thể:</w:t>
      </w:r>
    </w:p>
    <w:p w:rsidR="00DD6E64" w:rsidRPr="009455CF" w:rsidRDefault="00DD6E64" w:rsidP="00DD6E64">
      <w:pPr>
        <w:spacing w:before="0" w:line="240" w:lineRule="auto"/>
        <w:ind w:firstLine="720"/>
        <w:rPr>
          <w:b/>
          <w:i/>
          <w:szCs w:val="28"/>
          <w:lang w:val="vi-VN"/>
        </w:rPr>
      </w:pPr>
      <w:r w:rsidRPr="009455CF">
        <w:rPr>
          <w:b/>
          <w:i/>
          <w:szCs w:val="28"/>
          <w:lang w:val="vi-VN"/>
        </w:rPr>
        <w:t>a) Tổ chức Đảng:</w:t>
      </w:r>
    </w:p>
    <w:p w:rsidR="00DD6E64" w:rsidRPr="00F447AA" w:rsidRDefault="00DD6E64" w:rsidP="00DD6E64">
      <w:pPr>
        <w:spacing w:before="0" w:line="240" w:lineRule="auto"/>
        <w:ind w:firstLine="720"/>
        <w:rPr>
          <w:i/>
          <w:szCs w:val="28"/>
        </w:rPr>
      </w:pPr>
      <w:r w:rsidRPr="00F447AA">
        <w:rPr>
          <w:szCs w:val="28"/>
          <w:lang w:val="vi-VN"/>
        </w:rPr>
        <w:t xml:space="preserve">- Bí thư Đảng ủy: </w:t>
      </w:r>
      <w:r w:rsidRPr="00F447AA">
        <w:rPr>
          <w:szCs w:val="28"/>
        </w:rPr>
        <w:t>bố trí 01 Bí thư kiêm Chủ tịch HĐND xã;</w:t>
      </w:r>
    </w:p>
    <w:p w:rsidR="00DD6E64" w:rsidRPr="00EA5C31" w:rsidRDefault="00DD6E64" w:rsidP="00DD6E64">
      <w:pPr>
        <w:spacing w:before="0" w:line="240" w:lineRule="auto"/>
        <w:ind w:firstLine="720"/>
        <w:rPr>
          <w:szCs w:val="28"/>
          <w:lang w:val="vi-VN"/>
        </w:rPr>
      </w:pPr>
      <w:r w:rsidRPr="00F447AA">
        <w:rPr>
          <w:szCs w:val="28"/>
        </w:rPr>
        <w:t xml:space="preserve">- </w:t>
      </w:r>
      <w:r w:rsidRPr="00F447AA">
        <w:rPr>
          <w:szCs w:val="28"/>
          <w:lang w:val="vi-VN"/>
        </w:rPr>
        <w:t xml:space="preserve">Phó Bí thư Đảng ủy: </w:t>
      </w:r>
      <w:r>
        <w:rPr>
          <w:szCs w:val="28"/>
          <w:lang w:val="vi-VN"/>
        </w:rPr>
        <w:t>04</w:t>
      </w:r>
      <w:r w:rsidRPr="00F447AA">
        <w:rPr>
          <w:szCs w:val="28"/>
        </w:rPr>
        <w:t xml:space="preserve"> ngườ</w:t>
      </w:r>
      <w:r>
        <w:rPr>
          <w:szCs w:val="28"/>
        </w:rPr>
        <w:t>i</w:t>
      </w:r>
      <w:r>
        <w:rPr>
          <w:szCs w:val="28"/>
          <w:lang w:val="vi-VN"/>
        </w:rPr>
        <w:t>.</w:t>
      </w:r>
    </w:p>
    <w:p w:rsidR="00DD6E64" w:rsidRDefault="00DD6E64" w:rsidP="00DD6E64">
      <w:pPr>
        <w:spacing w:before="0" w:line="240" w:lineRule="auto"/>
        <w:ind w:firstLine="720"/>
        <w:rPr>
          <w:b/>
          <w:i/>
          <w:szCs w:val="28"/>
          <w:lang w:val="vi-VN"/>
        </w:rPr>
      </w:pPr>
      <w:r>
        <w:rPr>
          <w:b/>
          <w:i/>
          <w:szCs w:val="28"/>
          <w:lang w:val="vi-VN"/>
        </w:rPr>
        <w:t>b) Hội đồng nhân dân xã:</w:t>
      </w:r>
    </w:p>
    <w:p w:rsidR="00DD6E64" w:rsidRPr="00F447AA" w:rsidRDefault="00DD6E64" w:rsidP="00DD6E64">
      <w:pPr>
        <w:spacing w:before="0" w:line="240" w:lineRule="auto"/>
        <w:ind w:firstLine="720"/>
        <w:rPr>
          <w:szCs w:val="28"/>
          <w:lang w:val="vi-VN"/>
        </w:rPr>
      </w:pPr>
      <w:r w:rsidRPr="00F447AA">
        <w:rPr>
          <w:szCs w:val="28"/>
          <w:lang w:val="vi-VN"/>
        </w:rPr>
        <w:t xml:space="preserve">Lãnh đạo HĐND: </w:t>
      </w:r>
      <w:r w:rsidRPr="00F447AA">
        <w:rPr>
          <w:szCs w:val="28"/>
        </w:rPr>
        <w:t xml:space="preserve">02 </w:t>
      </w:r>
      <w:r w:rsidRPr="00F447AA">
        <w:rPr>
          <w:szCs w:val="28"/>
          <w:lang w:val="vi-VN"/>
        </w:rPr>
        <w:t>người. Trong đó:</w:t>
      </w:r>
    </w:p>
    <w:p w:rsidR="00DD6E64" w:rsidRPr="00EA5C31" w:rsidRDefault="00DD6E64" w:rsidP="00DD6E64">
      <w:pPr>
        <w:spacing w:before="0" w:line="240" w:lineRule="auto"/>
        <w:ind w:firstLine="720"/>
        <w:rPr>
          <w:szCs w:val="28"/>
          <w:lang w:val="vi-VN"/>
        </w:rPr>
      </w:pPr>
      <w:r>
        <w:rPr>
          <w:szCs w:val="28"/>
          <w:lang w:val="vi-VN"/>
        </w:rPr>
        <w:t xml:space="preserve">- </w:t>
      </w:r>
      <w:r w:rsidRPr="00F447AA">
        <w:rPr>
          <w:szCs w:val="28"/>
          <w:lang w:val="vi-VN"/>
        </w:rPr>
        <w:t>Chủ tịch HĐND</w:t>
      </w:r>
      <w:r w:rsidRPr="00EA5C31">
        <w:rPr>
          <w:szCs w:val="28"/>
          <w:lang w:val="vi-VN"/>
        </w:rPr>
        <w:t>:</w:t>
      </w:r>
      <w:r>
        <w:rPr>
          <w:szCs w:val="28"/>
        </w:rPr>
        <w:t xml:space="preserve"> do</w:t>
      </w:r>
      <w:r w:rsidRPr="00EA5C31">
        <w:rPr>
          <w:szCs w:val="28"/>
        </w:rPr>
        <w:t xml:space="preserve"> Bí thư </w:t>
      </w:r>
      <w:r>
        <w:rPr>
          <w:szCs w:val="28"/>
          <w:lang w:val="vi-VN"/>
        </w:rPr>
        <w:t xml:space="preserve">Đảng ủy </w:t>
      </w:r>
      <w:r w:rsidRPr="00EA5C31">
        <w:rPr>
          <w:szCs w:val="28"/>
        </w:rPr>
        <w:t>kiêm nhiệm</w:t>
      </w:r>
      <w:r w:rsidRPr="00EA5C31">
        <w:rPr>
          <w:szCs w:val="28"/>
          <w:lang w:val="vi-VN"/>
        </w:rPr>
        <w:t>.</w:t>
      </w:r>
    </w:p>
    <w:p w:rsidR="00DD6E64" w:rsidRPr="00EA5C31" w:rsidRDefault="00DD6E64" w:rsidP="00DD6E64">
      <w:pPr>
        <w:spacing w:before="0" w:line="240" w:lineRule="auto"/>
        <w:ind w:firstLine="720"/>
        <w:rPr>
          <w:szCs w:val="28"/>
          <w:lang w:val="vi-VN"/>
        </w:rPr>
      </w:pPr>
      <w:r>
        <w:rPr>
          <w:szCs w:val="28"/>
          <w:lang w:val="vi-VN"/>
        </w:rPr>
        <w:t xml:space="preserve">- </w:t>
      </w:r>
      <w:r w:rsidRPr="00F447AA">
        <w:rPr>
          <w:szCs w:val="28"/>
          <w:lang w:val="vi-VN"/>
        </w:rPr>
        <w:t>Phó Chủ tịch HĐND:</w:t>
      </w:r>
      <w:r w:rsidRPr="00F447AA">
        <w:rPr>
          <w:szCs w:val="28"/>
        </w:rPr>
        <w:t xml:space="preserve"> bố trí </w:t>
      </w:r>
      <w:r>
        <w:rPr>
          <w:szCs w:val="28"/>
          <w:lang w:val="vi-VN"/>
        </w:rPr>
        <w:t>02</w:t>
      </w:r>
      <w:r w:rsidRPr="00F447AA">
        <w:rPr>
          <w:szCs w:val="28"/>
        </w:rPr>
        <w:t xml:space="preserve"> </w:t>
      </w:r>
      <w:r>
        <w:rPr>
          <w:szCs w:val="28"/>
          <w:lang w:val="vi-VN"/>
        </w:rPr>
        <w:t>người.</w:t>
      </w:r>
    </w:p>
    <w:p w:rsidR="00DD6E64" w:rsidRDefault="00DD6E64" w:rsidP="00DD6E64">
      <w:pPr>
        <w:spacing w:before="0" w:line="240" w:lineRule="auto"/>
        <w:ind w:firstLine="720"/>
        <w:rPr>
          <w:b/>
          <w:i/>
          <w:szCs w:val="28"/>
          <w:lang w:val="vi-VN"/>
        </w:rPr>
      </w:pPr>
      <w:r>
        <w:rPr>
          <w:b/>
          <w:i/>
          <w:szCs w:val="28"/>
          <w:lang w:val="vi-VN"/>
        </w:rPr>
        <w:t>c) Ủy ban nhân dân xã:</w:t>
      </w:r>
    </w:p>
    <w:p w:rsidR="00DD6E64" w:rsidRDefault="00DD6E64" w:rsidP="00DD6E64">
      <w:pPr>
        <w:spacing w:before="0" w:line="240" w:lineRule="auto"/>
        <w:ind w:firstLine="720"/>
        <w:rPr>
          <w:szCs w:val="28"/>
          <w:lang w:val="vi-VN"/>
        </w:rPr>
      </w:pPr>
      <w:r>
        <w:rPr>
          <w:szCs w:val="28"/>
          <w:lang w:val="vi-VN"/>
        </w:rPr>
        <w:t xml:space="preserve">- Lãnh đạo UBND xã: </w:t>
      </w:r>
      <w:r>
        <w:rPr>
          <w:szCs w:val="28"/>
        </w:rPr>
        <w:t>03</w:t>
      </w:r>
      <w:r>
        <w:rPr>
          <w:szCs w:val="28"/>
          <w:lang w:val="vi-VN"/>
        </w:rPr>
        <w:t xml:space="preserve"> người. Trong đó:</w:t>
      </w:r>
    </w:p>
    <w:p w:rsidR="00DD6E64" w:rsidRDefault="00DD6E64" w:rsidP="00DD6E64">
      <w:pPr>
        <w:spacing w:before="0" w:line="240" w:lineRule="auto"/>
        <w:ind w:firstLine="720"/>
        <w:rPr>
          <w:i/>
          <w:szCs w:val="28"/>
          <w:lang w:val="vi-VN"/>
        </w:rPr>
      </w:pPr>
      <w:r>
        <w:rPr>
          <w:szCs w:val="28"/>
          <w:lang w:val="vi-VN"/>
        </w:rPr>
        <w:t xml:space="preserve">+ Chủ tịch UBND: </w:t>
      </w:r>
      <w:r>
        <w:rPr>
          <w:szCs w:val="28"/>
        </w:rPr>
        <w:t>01 người</w:t>
      </w:r>
      <w:r>
        <w:rPr>
          <w:szCs w:val="28"/>
          <w:lang w:val="vi-VN"/>
        </w:rPr>
        <w:t>.</w:t>
      </w:r>
    </w:p>
    <w:p w:rsidR="00DD6E64" w:rsidRPr="00EE7278" w:rsidRDefault="00DD6E64" w:rsidP="00DD6E64">
      <w:pPr>
        <w:spacing w:before="0" w:line="240" w:lineRule="auto"/>
        <w:ind w:firstLine="720"/>
        <w:rPr>
          <w:szCs w:val="28"/>
          <w:lang w:val="vi-VN"/>
        </w:rPr>
      </w:pPr>
      <w:r>
        <w:rPr>
          <w:szCs w:val="28"/>
          <w:lang w:val="vi-VN"/>
        </w:rPr>
        <w:t xml:space="preserve">+ Phó Chủ tịch UBND: </w:t>
      </w:r>
      <w:r>
        <w:rPr>
          <w:szCs w:val="28"/>
        </w:rPr>
        <w:t>02 người</w:t>
      </w:r>
      <w:r>
        <w:rPr>
          <w:szCs w:val="28"/>
          <w:lang w:val="vi-VN"/>
        </w:rPr>
        <w:t>.</w:t>
      </w:r>
    </w:p>
    <w:p w:rsidR="00C94CE3" w:rsidRDefault="00C94CE3" w:rsidP="00DD6E64">
      <w:pPr>
        <w:spacing w:before="0" w:line="240" w:lineRule="auto"/>
        <w:ind w:firstLine="720"/>
        <w:rPr>
          <w:szCs w:val="28"/>
        </w:rPr>
      </w:pPr>
      <w:r>
        <w:rPr>
          <w:szCs w:val="28"/>
        </w:rPr>
        <w:t>- Công chức: 17 ngườ</w:t>
      </w:r>
      <w:r w:rsidR="002A3428">
        <w:rPr>
          <w:szCs w:val="28"/>
        </w:rPr>
        <w:t>i, trong đó:</w:t>
      </w:r>
    </w:p>
    <w:p w:rsidR="002A3428" w:rsidRDefault="002A3428" w:rsidP="00DD6E64">
      <w:pPr>
        <w:spacing w:before="0" w:line="240" w:lineRule="auto"/>
        <w:ind w:firstLine="720"/>
        <w:rPr>
          <w:szCs w:val="28"/>
        </w:rPr>
      </w:pPr>
      <w:r>
        <w:rPr>
          <w:szCs w:val="28"/>
        </w:rPr>
        <w:t>+ Văn phòng – Thống kê: 03 người.</w:t>
      </w:r>
    </w:p>
    <w:p w:rsidR="002A3428" w:rsidRDefault="002A3428" w:rsidP="00DD6E64">
      <w:pPr>
        <w:spacing w:before="0" w:line="240" w:lineRule="auto"/>
        <w:ind w:firstLine="720"/>
        <w:rPr>
          <w:szCs w:val="28"/>
        </w:rPr>
      </w:pPr>
      <w:r>
        <w:rPr>
          <w:szCs w:val="28"/>
        </w:rPr>
        <w:t>+ Địa chính – Nông nghiệp – Xây dựng – Môi trường: 04 người.</w:t>
      </w:r>
    </w:p>
    <w:p w:rsidR="002A3428" w:rsidRDefault="002A3428" w:rsidP="00DD6E64">
      <w:pPr>
        <w:spacing w:before="0" w:line="240" w:lineRule="auto"/>
        <w:ind w:firstLine="720"/>
        <w:rPr>
          <w:szCs w:val="28"/>
        </w:rPr>
      </w:pPr>
      <w:r>
        <w:rPr>
          <w:szCs w:val="28"/>
        </w:rPr>
        <w:t>+ Tài chính – Kế toán: 03 người.</w:t>
      </w:r>
    </w:p>
    <w:p w:rsidR="002A3428" w:rsidRDefault="002A3428" w:rsidP="00DD6E64">
      <w:pPr>
        <w:spacing w:before="0" w:line="240" w:lineRule="auto"/>
        <w:ind w:firstLine="720"/>
        <w:rPr>
          <w:szCs w:val="28"/>
        </w:rPr>
      </w:pPr>
      <w:r>
        <w:rPr>
          <w:szCs w:val="28"/>
        </w:rPr>
        <w:t>+ Tư pháp – Hộ tịch: 01 người.</w:t>
      </w:r>
    </w:p>
    <w:p w:rsidR="002A3428" w:rsidRDefault="002A3428" w:rsidP="00DD6E64">
      <w:pPr>
        <w:spacing w:before="0" w:line="240" w:lineRule="auto"/>
        <w:ind w:firstLine="720"/>
        <w:rPr>
          <w:szCs w:val="28"/>
        </w:rPr>
      </w:pPr>
      <w:r>
        <w:rPr>
          <w:szCs w:val="28"/>
        </w:rPr>
        <w:t>+ Văn hóa – xã hộ</w:t>
      </w:r>
      <w:r w:rsidR="00DD6E64">
        <w:rPr>
          <w:szCs w:val="28"/>
        </w:rPr>
        <w:t>i</w:t>
      </w:r>
      <w:r>
        <w:rPr>
          <w:szCs w:val="28"/>
        </w:rPr>
        <w:t>: 04 người</w:t>
      </w:r>
    </w:p>
    <w:p w:rsidR="00300AEC" w:rsidRDefault="00300AEC" w:rsidP="00DD6E64">
      <w:pPr>
        <w:spacing w:before="0" w:line="240" w:lineRule="auto"/>
        <w:ind w:firstLine="720"/>
        <w:rPr>
          <w:szCs w:val="28"/>
        </w:rPr>
      </w:pPr>
      <w:r>
        <w:rPr>
          <w:szCs w:val="28"/>
        </w:rPr>
        <w:t>+ Trưởng Công an: 01</w:t>
      </w:r>
      <w:r w:rsidR="0038337E">
        <w:rPr>
          <w:szCs w:val="28"/>
        </w:rPr>
        <w:t xml:space="preserve"> người</w:t>
      </w:r>
      <w:r>
        <w:rPr>
          <w:szCs w:val="28"/>
        </w:rPr>
        <w:t>.</w:t>
      </w:r>
    </w:p>
    <w:p w:rsidR="00300AEC" w:rsidRDefault="00300AEC" w:rsidP="00DD6E64">
      <w:pPr>
        <w:spacing w:before="0" w:line="240" w:lineRule="auto"/>
        <w:ind w:firstLine="720"/>
        <w:rPr>
          <w:szCs w:val="28"/>
          <w:lang w:val="vi-VN"/>
        </w:rPr>
      </w:pPr>
      <w:r>
        <w:rPr>
          <w:szCs w:val="28"/>
        </w:rPr>
        <w:t>+ Chỉ huy trưởng Quân sự: 01</w:t>
      </w:r>
      <w:r w:rsidR="0038337E">
        <w:rPr>
          <w:szCs w:val="28"/>
        </w:rPr>
        <w:t xml:space="preserve"> người</w:t>
      </w:r>
      <w:r>
        <w:rPr>
          <w:szCs w:val="28"/>
        </w:rPr>
        <w:t>.</w:t>
      </w:r>
    </w:p>
    <w:p w:rsidR="00DD6E64" w:rsidRPr="009455CF" w:rsidRDefault="00DD6E64" w:rsidP="00DD6E64">
      <w:pPr>
        <w:spacing w:before="0" w:line="240" w:lineRule="auto"/>
        <w:ind w:firstLine="720"/>
        <w:rPr>
          <w:b/>
          <w:i/>
          <w:szCs w:val="28"/>
          <w:lang w:val="vi-VN"/>
        </w:rPr>
      </w:pPr>
      <w:r w:rsidRPr="009455CF">
        <w:rPr>
          <w:b/>
          <w:i/>
          <w:szCs w:val="28"/>
          <w:lang w:val="vi-VN"/>
        </w:rPr>
        <w:t>d) Mặt trận tổ quốc và các đoàn thể:</w:t>
      </w:r>
    </w:p>
    <w:p w:rsidR="00DD6E64" w:rsidRPr="009455CF" w:rsidRDefault="00DD6E64" w:rsidP="00DD6E64">
      <w:pPr>
        <w:spacing w:before="0" w:line="240" w:lineRule="auto"/>
        <w:ind w:firstLine="720"/>
        <w:rPr>
          <w:szCs w:val="28"/>
          <w:lang w:val="vi-VN"/>
        </w:rPr>
      </w:pPr>
      <w:r w:rsidRPr="009455CF">
        <w:rPr>
          <w:szCs w:val="28"/>
          <w:lang w:val="vi-VN"/>
        </w:rPr>
        <w:t>- Số lượng tổ chức</w:t>
      </w:r>
      <w:r>
        <w:rPr>
          <w:szCs w:val="28"/>
          <w:lang w:val="vi-VN"/>
        </w:rPr>
        <w:t xml:space="preserve">: </w:t>
      </w:r>
      <w:r w:rsidRPr="009455CF">
        <w:rPr>
          <w:szCs w:val="28"/>
          <w:lang w:val="vi-VN"/>
        </w:rPr>
        <w:t>05 tổ chức.</w:t>
      </w:r>
    </w:p>
    <w:p w:rsidR="00DD6E64" w:rsidRPr="009455CF" w:rsidRDefault="00DD6E64" w:rsidP="00DD6E64">
      <w:pPr>
        <w:spacing w:before="0" w:line="240" w:lineRule="auto"/>
        <w:ind w:firstLine="720"/>
        <w:rPr>
          <w:szCs w:val="28"/>
          <w:lang w:val="vi-VN"/>
        </w:rPr>
      </w:pPr>
      <w:r w:rsidRPr="009455CF">
        <w:rPr>
          <w:szCs w:val="28"/>
          <w:lang w:val="vi-VN"/>
        </w:rPr>
        <w:t>- Số lượng cấp trưởng, cấp phó:</w:t>
      </w:r>
      <w:r>
        <w:rPr>
          <w:szCs w:val="28"/>
          <w:lang w:val="vi-VN"/>
        </w:rPr>
        <w:t xml:space="preserve"> 11</w:t>
      </w:r>
      <w:r w:rsidRPr="009455CF">
        <w:rPr>
          <w:szCs w:val="28"/>
          <w:lang w:val="vi-VN"/>
        </w:rPr>
        <w:t xml:space="preserve"> người.</w:t>
      </w:r>
    </w:p>
    <w:p w:rsidR="00DD6E64" w:rsidRPr="009455CF" w:rsidRDefault="00DD6E64" w:rsidP="00DD6E64">
      <w:pPr>
        <w:spacing w:before="0" w:line="240" w:lineRule="auto"/>
        <w:ind w:firstLine="720"/>
        <w:rPr>
          <w:szCs w:val="28"/>
          <w:lang w:val="vi-VN"/>
        </w:rPr>
      </w:pPr>
      <w:r w:rsidRPr="009455CF">
        <w:rPr>
          <w:b/>
          <w:i/>
          <w:szCs w:val="28"/>
          <w:lang w:val="vi-VN"/>
        </w:rPr>
        <w:t>e) Thôn, tổ dân phố:</w:t>
      </w:r>
    </w:p>
    <w:p w:rsidR="00DD6E64" w:rsidRPr="009455CF" w:rsidRDefault="00DD6E64" w:rsidP="00DD6E64">
      <w:pPr>
        <w:spacing w:before="0" w:line="240" w:lineRule="auto"/>
        <w:ind w:firstLine="720"/>
        <w:rPr>
          <w:szCs w:val="28"/>
          <w:lang w:val="vi-VN"/>
        </w:rPr>
      </w:pPr>
      <w:r w:rsidRPr="009455CF">
        <w:rPr>
          <w:szCs w:val="28"/>
          <w:lang w:val="vi-VN"/>
        </w:rPr>
        <w:t xml:space="preserve">- Số lượng thôn: </w:t>
      </w:r>
      <w:r>
        <w:rPr>
          <w:szCs w:val="28"/>
        </w:rPr>
        <w:t>1</w:t>
      </w:r>
      <w:r>
        <w:rPr>
          <w:szCs w:val="28"/>
          <w:lang w:val="vi-VN"/>
        </w:rPr>
        <w:t>1</w:t>
      </w:r>
      <w:r w:rsidRPr="009455CF">
        <w:rPr>
          <w:szCs w:val="28"/>
          <w:lang w:val="vi-VN"/>
        </w:rPr>
        <w:t xml:space="preserve"> thôn</w:t>
      </w:r>
      <w:r>
        <w:rPr>
          <w:szCs w:val="28"/>
          <w:lang w:val="vi-VN"/>
        </w:rPr>
        <w:t>.</w:t>
      </w:r>
    </w:p>
    <w:p w:rsidR="00DD6E64" w:rsidRPr="009455CF" w:rsidRDefault="00DD6E64" w:rsidP="00DD6E64">
      <w:pPr>
        <w:spacing w:before="0" w:line="240" w:lineRule="auto"/>
        <w:ind w:firstLine="720"/>
        <w:rPr>
          <w:szCs w:val="28"/>
          <w:lang w:val="vi-VN"/>
        </w:rPr>
      </w:pPr>
      <w:r w:rsidRPr="009455CF">
        <w:rPr>
          <w:szCs w:val="28"/>
          <w:lang w:val="vi-VN"/>
        </w:rPr>
        <w:lastRenderedPageBreak/>
        <w:t>- Số lượng người hoạt động không chuyên trách thôn</w:t>
      </w:r>
      <w:r>
        <w:rPr>
          <w:szCs w:val="28"/>
          <w:lang w:val="vi-VN"/>
        </w:rPr>
        <w:t>: 33</w:t>
      </w:r>
      <w:r w:rsidRPr="009455CF">
        <w:rPr>
          <w:szCs w:val="28"/>
          <w:lang w:val="vi-VN"/>
        </w:rPr>
        <w:t xml:space="preserve"> người</w:t>
      </w:r>
      <w:r>
        <w:rPr>
          <w:szCs w:val="28"/>
          <w:lang w:val="vi-VN"/>
        </w:rPr>
        <w:t>.</w:t>
      </w:r>
    </w:p>
    <w:p w:rsidR="00DD6E64" w:rsidRDefault="00DD6E64" w:rsidP="00DD6E64">
      <w:pPr>
        <w:spacing w:before="0" w:line="240" w:lineRule="auto"/>
        <w:ind w:firstLine="720"/>
        <w:rPr>
          <w:szCs w:val="28"/>
          <w:lang w:val="vi-VN"/>
        </w:rPr>
      </w:pPr>
      <w:r w:rsidRPr="009455CF">
        <w:rPr>
          <w:b/>
          <w:i/>
          <w:szCs w:val="28"/>
          <w:lang w:val="vi-VN"/>
        </w:rPr>
        <w:t>g) Về số lượng người hoạt động không chuyên trách cấp xã:</w:t>
      </w:r>
      <w:r w:rsidRPr="009455CF">
        <w:rPr>
          <w:szCs w:val="28"/>
          <w:lang w:val="vi-VN"/>
        </w:rPr>
        <w:t xml:space="preserve"> </w:t>
      </w:r>
      <w:r>
        <w:rPr>
          <w:szCs w:val="28"/>
          <w:lang w:val="vi-VN"/>
        </w:rPr>
        <w:t>16</w:t>
      </w:r>
      <w:r w:rsidRPr="009455CF">
        <w:rPr>
          <w:szCs w:val="28"/>
          <w:lang w:val="vi-VN"/>
        </w:rPr>
        <w:t xml:space="preserve"> ngườ</w:t>
      </w:r>
      <w:r>
        <w:rPr>
          <w:szCs w:val="28"/>
          <w:lang w:val="vi-VN"/>
        </w:rPr>
        <w:t xml:space="preserve">i. </w:t>
      </w:r>
    </w:p>
    <w:p w:rsidR="00B45245" w:rsidRDefault="00C17819" w:rsidP="00064890">
      <w:pPr>
        <w:spacing w:before="0" w:line="240" w:lineRule="auto"/>
        <w:ind w:firstLine="720"/>
      </w:pPr>
      <w:r w:rsidRPr="00963C66">
        <w:rPr>
          <w:b/>
        </w:rPr>
        <w:t>3</w:t>
      </w:r>
      <w:r w:rsidR="002843EA" w:rsidRPr="00963C66">
        <w:rPr>
          <w:b/>
        </w:rPr>
        <w:t xml:space="preserve">. Xác định số lượng cán bộ, công chức, </w:t>
      </w:r>
      <w:r w:rsidR="00DC20B6" w:rsidRPr="00963C66">
        <w:rPr>
          <w:b/>
        </w:rPr>
        <w:t>người hoạt động không chuyên trách</w:t>
      </w:r>
      <w:r w:rsidR="002843EA" w:rsidRPr="00963C66">
        <w:rPr>
          <w:b/>
        </w:rPr>
        <w:t xml:space="preserve"> dôi dư</w:t>
      </w:r>
      <w:r w:rsidR="002843EA">
        <w:t>;</w:t>
      </w:r>
    </w:p>
    <w:p w:rsidR="00B45245" w:rsidRDefault="00B45245" w:rsidP="00064890">
      <w:pPr>
        <w:spacing w:before="0" w:line="240" w:lineRule="auto"/>
        <w:ind w:firstLine="720"/>
        <w:rPr>
          <w:szCs w:val="28"/>
          <w:lang w:val="vi-VN"/>
        </w:rPr>
      </w:pPr>
      <w:r w:rsidRPr="00AF019B">
        <w:rPr>
          <w:b/>
          <w:i/>
          <w:szCs w:val="28"/>
          <w:lang w:val="vi-VN"/>
        </w:rPr>
        <w:t>a) Số lượng dôi dư</w:t>
      </w:r>
      <w:r>
        <w:rPr>
          <w:szCs w:val="28"/>
          <w:lang w:val="vi-VN"/>
        </w:rPr>
        <w:t xml:space="preserve"> (xác định số lượng </w:t>
      </w:r>
      <w:r w:rsidRPr="00632C56">
        <w:rPr>
          <w:szCs w:val="28"/>
          <w:lang w:val="vi-VN"/>
        </w:rPr>
        <w:t xml:space="preserve">cán bộ, công chức, viên chức, người hoạt động không chuyên trách </w:t>
      </w:r>
      <w:r>
        <w:rPr>
          <w:szCs w:val="28"/>
          <w:lang w:val="vi-VN"/>
        </w:rPr>
        <w:t xml:space="preserve">dôi dư trên cơ sở chậm nhất </w:t>
      </w:r>
      <w:r w:rsidRPr="00E1493F">
        <w:rPr>
          <w:szCs w:val="28"/>
          <w:lang w:val="vi-VN"/>
        </w:rPr>
        <w:t>là 05 năm kể từ ngày nghị quyết của Ủy ban Thường vụ Quốc hội về việc sắp xếp đối với từng ĐVHC có hiệu lực thi hành</w:t>
      </w:r>
      <w:r>
        <w:rPr>
          <w:szCs w:val="28"/>
          <w:lang w:val="vi-VN"/>
        </w:rPr>
        <w:t>, xã mới bố trí số lượng đúng theo quy định của tỉnh, trước mắt, xác định đến năm 2025, xã mới đảm bảo đúng quy định số lượng tại Kết luận số 92-KL/TU ngày 03/10/2018 của Ban Thường vụ Tỉnh ủy).</w:t>
      </w:r>
    </w:p>
    <w:p w:rsidR="005A3EF7" w:rsidRDefault="005A3EF7" w:rsidP="00064890">
      <w:pPr>
        <w:spacing w:before="0" w:line="240" w:lineRule="auto"/>
        <w:ind w:firstLine="720"/>
      </w:pPr>
      <w:r>
        <w:t>Tổng số cán bộ, công chức viên chức, người hoạt động không chuyên trách dôi dư: 29 người, trong đó:</w:t>
      </w:r>
    </w:p>
    <w:p w:rsidR="00DD6E64" w:rsidRPr="00064890" w:rsidRDefault="00064890" w:rsidP="00064890">
      <w:pPr>
        <w:spacing w:before="0" w:line="240" w:lineRule="auto"/>
        <w:ind w:firstLine="720"/>
        <w:rPr>
          <w:lang w:val="vi-VN"/>
        </w:rPr>
      </w:pPr>
      <w:r>
        <w:rPr>
          <w:lang w:val="vi-VN"/>
        </w:rPr>
        <w:t>-</w:t>
      </w:r>
      <w:r w:rsidR="005B6A3B" w:rsidRPr="00064890">
        <w:t xml:space="preserve"> </w:t>
      </w:r>
      <w:r w:rsidR="005A3EF7" w:rsidRPr="00064890">
        <w:t>Cán bộ: 10 người, trong đó:</w:t>
      </w:r>
    </w:p>
    <w:p w:rsidR="00DD6E64" w:rsidRDefault="00064890" w:rsidP="00064890">
      <w:pPr>
        <w:spacing w:before="0" w:line="240" w:lineRule="auto"/>
        <w:ind w:firstLine="720"/>
        <w:rPr>
          <w:b/>
          <w:lang w:val="vi-VN"/>
        </w:rPr>
      </w:pPr>
      <w:r>
        <w:rPr>
          <w:lang w:val="vi-VN"/>
        </w:rPr>
        <w:t>+</w:t>
      </w:r>
      <w:r w:rsidR="00DD6E64" w:rsidRPr="00DD6E64">
        <w:rPr>
          <w:lang w:val="vi-VN"/>
        </w:rPr>
        <w:t xml:space="preserve"> </w:t>
      </w:r>
      <w:r w:rsidR="005A3EF7">
        <w:t>Bí thư, CT HĐND: 01 người</w:t>
      </w:r>
      <w:r w:rsidR="00DD6E64">
        <w:rPr>
          <w:lang w:val="vi-VN"/>
        </w:rPr>
        <w:t>.</w:t>
      </w:r>
    </w:p>
    <w:p w:rsidR="00DD6E64" w:rsidRDefault="00064890" w:rsidP="00064890">
      <w:pPr>
        <w:spacing w:before="0" w:line="240" w:lineRule="auto"/>
        <w:ind w:firstLine="720"/>
        <w:rPr>
          <w:lang w:val="vi-VN"/>
        </w:rPr>
      </w:pPr>
      <w:r>
        <w:rPr>
          <w:lang w:val="vi-VN"/>
        </w:rPr>
        <w:t xml:space="preserve">+ </w:t>
      </w:r>
      <w:r w:rsidR="005A3EF7" w:rsidRPr="00DD6E64">
        <w:t>P</w:t>
      </w:r>
      <w:r w:rsidR="005A3EF7">
        <w:t>hó BT: 01 người</w:t>
      </w:r>
      <w:r w:rsidR="00DD6E64">
        <w:rPr>
          <w:lang w:val="vi-VN"/>
        </w:rPr>
        <w:t>.</w:t>
      </w:r>
    </w:p>
    <w:p w:rsidR="00DD6E64" w:rsidRDefault="00064890" w:rsidP="00064890">
      <w:pPr>
        <w:spacing w:before="0" w:line="240" w:lineRule="auto"/>
        <w:ind w:firstLine="720"/>
        <w:rPr>
          <w:lang w:val="vi-VN"/>
        </w:rPr>
      </w:pPr>
      <w:r>
        <w:rPr>
          <w:lang w:val="vi-VN"/>
        </w:rPr>
        <w:t xml:space="preserve">+ </w:t>
      </w:r>
      <w:r w:rsidR="005A3EF7">
        <w:t>Chủ tịch UBND: 01 người.</w:t>
      </w:r>
    </w:p>
    <w:p w:rsidR="00DD6E64" w:rsidRDefault="00064890" w:rsidP="00064890">
      <w:pPr>
        <w:spacing w:before="0" w:line="240" w:lineRule="auto"/>
        <w:ind w:firstLine="720"/>
        <w:rPr>
          <w:lang w:val="vi-VN"/>
        </w:rPr>
      </w:pPr>
      <w:r>
        <w:rPr>
          <w:lang w:val="vi-VN"/>
        </w:rPr>
        <w:t xml:space="preserve">+ </w:t>
      </w:r>
      <w:r w:rsidR="005A3EF7">
        <w:t>PCT UBND 01 người.</w:t>
      </w:r>
    </w:p>
    <w:p w:rsidR="00DD6E64" w:rsidRDefault="00064890" w:rsidP="00064890">
      <w:pPr>
        <w:spacing w:before="0" w:line="240" w:lineRule="auto"/>
        <w:ind w:firstLine="720"/>
        <w:rPr>
          <w:lang w:val="vi-VN"/>
        </w:rPr>
      </w:pPr>
      <w:r>
        <w:rPr>
          <w:lang w:val="vi-VN"/>
        </w:rPr>
        <w:t xml:space="preserve">+ </w:t>
      </w:r>
      <w:r w:rsidR="005A3EF7">
        <w:t>CTMTTQ: 01 người.</w:t>
      </w:r>
    </w:p>
    <w:p w:rsidR="00DD6E64" w:rsidRPr="00DD6E64" w:rsidRDefault="00064890" w:rsidP="00064890">
      <w:pPr>
        <w:spacing w:before="0" w:line="240" w:lineRule="auto"/>
        <w:ind w:firstLine="720"/>
        <w:rPr>
          <w:lang w:val="vi-VN"/>
        </w:rPr>
      </w:pPr>
      <w:r>
        <w:rPr>
          <w:lang w:val="vi-VN"/>
        </w:rPr>
        <w:t xml:space="preserve">+ </w:t>
      </w:r>
      <w:r w:rsidR="005A3EF7">
        <w:t>BT Đoàn: 01 người</w:t>
      </w:r>
      <w:r w:rsidR="00DD6E64">
        <w:rPr>
          <w:lang w:val="vi-VN"/>
        </w:rPr>
        <w:t>.</w:t>
      </w:r>
    </w:p>
    <w:p w:rsidR="00DD6E64" w:rsidRDefault="00064890" w:rsidP="00064890">
      <w:pPr>
        <w:spacing w:before="0" w:line="240" w:lineRule="auto"/>
        <w:ind w:firstLine="720"/>
        <w:rPr>
          <w:lang w:val="vi-VN"/>
        </w:rPr>
      </w:pPr>
      <w:r>
        <w:rPr>
          <w:lang w:val="vi-VN"/>
        </w:rPr>
        <w:t xml:space="preserve">+ </w:t>
      </w:r>
      <w:r w:rsidR="005A3EF7">
        <w:t>CT HLHPN: 01 người.</w:t>
      </w:r>
    </w:p>
    <w:p w:rsidR="00DD6E64" w:rsidRDefault="00064890" w:rsidP="00064890">
      <w:pPr>
        <w:spacing w:before="0" w:line="240" w:lineRule="auto"/>
        <w:ind w:firstLine="720"/>
        <w:rPr>
          <w:lang w:val="vi-VN"/>
        </w:rPr>
      </w:pPr>
      <w:r>
        <w:rPr>
          <w:lang w:val="vi-VN"/>
        </w:rPr>
        <w:t xml:space="preserve">+ </w:t>
      </w:r>
      <w:r w:rsidR="005A3EF7">
        <w:t>CT Hội Nông dân: 01 người.</w:t>
      </w:r>
    </w:p>
    <w:p w:rsidR="005A3EF7" w:rsidRDefault="00064890" w:rsidP="00064890">
      <w:pPr>
        <w:spacing w:before="0" w:line="240" w:lineRule="auto"/>
        <w:ind w:firstLine="720"/>
      </w:pPr>
      <w:r>
        <w:rPr>
          <w:lang w:val="vi-VN"/>
        </w:rPr>
        <w:t xml:space="preserve">+ </w:t>
      </w:r>
      <w:r w:rsidR="005A3EF7">
        <w:t>CT Hội CCB: 01 người.</w:t>
      </w:r>
    </w:p>
    <w:p w:rsidR="005B6A3B" w:rsidRPr="00064890" w:rsidRDefault="00064890" w:rsidP="00064890">
      <w:pPr>
        <w:spacing w:before="0" w:line="240" w:lineRule="auto"/>
        <w:ind w:firstLine="720"/>
      </w:pPr>
      <w:r w:rsidRPr="00064890">
        <w:rPr>
          <w:lang w:val="vi-VN"/>
        </w:rPr>
        <w:t>-</w:t>
      </w:r>
      <w:r w:rsidR="005B6A3B" w:rsidRPr="00064890">
        <w:t xml:space="preserve"> Công chức: 11 người,</w:t>
      </w:r>
      <w:r w:rsidR="005B6A3B" w:rsidRPr="00C55642">
        <w:rPr>
          <w:b/>
        </w:rPr>
        <w:t xml:space="preserve"> </w:t>
      </w:r>
      <w:r w:rsidR="005B6A3B" w:rsidRPr="00064890">
        <w:t>trong đó:</w:t>
      </w:r>
    </w:p>
    <w:p w:rsidR="005B6A3B" w:rsidRDefault="005B6A3B" w:rsidP="00064890">
      <w:pPr>
        <w:spacing w:before="0" w:line="240" w:lineRule="auto"/>
        <w:ind w:firstLine="720"/>
        <w:rPr>
          <w:szCs w:val="28"/>
        </w:rPr>
      </w:pPr>
      <w:r>
        <w:rPr>
          <w:szCs w:val="28"/>
        </w:rPr>
        <w:t>+ Văn phòng – Thống kê: 02 người.</w:t>
      </w:r>
    </w:p>
    <w:p w:rsidR="005B6A3B" w:rsidRDefault="005B6A3B" w:rsidP="00064890">
      <w:pPr>
        <w:spacing w:before="0" w:line="240" w:lineRule="auto"/>
        <w:ind w:firstLine="720"/>
        <w:rPr>
          <w:szCs w:val="28"/>
        </w:rPr>
      </w:pPr>
      <w:r>
        <w:rPr>
          <w:szCs w:val="28"/>
        </w:rPr>
        <w:t>+ Địa chính – Nông nghiệp – Xây dựng – Môi trường: 02 người.</w:t>
      </w:r>
    </w:p>
    <w:p w:rsidR="005B6A3B" w:rsidRDefault="005B6A3B" w:rsidP="00064890">
      <w:pPr>
        <w:spacing w:before="0" w:line="240" w:lineRule="auto"/>
        <w:ind w:firstLine="720"/>
        <w:rPr>
          <w:szCs w:val="28"/>
        </w:rPr>
      </w:pPr>
      <w:r>
        <w:rPr>
          <w:szCs w:val="28"/>
        </w:rPr>
        <w:t>+ Tài chính – Kế toán: 02 người.</w:t>
      </w:r>
    </w:p>
    <w:p w:rsidR="005B6A3B" w:rsidRDefault="005B6A3B" w:rsidP="00064890">
      <w:pPr>
        <w:spacing w:before="0" w:line="240" w:lineRule="auto"/>
        <w:ind w:firstLine="720"/>
        <w:rPr>
          <w:szCs w:val="28"/>
        </w:rPr>
      </w:pPr>
      <w:r>
        <w:rPr>
          <w:szCs w:val="28"/>
        </w:rPr>
        <w:t>+ Tư pháp – Hộ tịch: 01 người.</w:t>
      </w:r>
    </w:p>
    <w:p w:rsidR="005B6A3B" w:rsidRDefault="005B6A3B" w:rsidP="00064890">
      <w:pPr>
        <w:spacing w:before="0" w:line="240" w:lineRule="auto"/>
        <w:ind w:firstLine="720"/>
        <w:rPr>
          <w:szCs w:val="28"/>
        </w:rPr>
      </w:pPr>
      <w:r>
        <w:rPr>
          <w:szCs w:val="28"/>
        </w:rPr>
        <w:t>+ Văn hóa – xã hộ</w:t>
      </w:r>
      <w:r w:rsidR="00064890">
        <w:rPr>
          <w:szCs w:val="28"/>
        </w:rPr>
        <w:t>i</w:t>
      </w:r>
      <w:r>
        <w:rPr>
          <w:szCs w:val="28"/>
        </w:rPr>
        <w:t>: 03 người</w:t>
      </w:r>
    </w:p>
    <w:p w:rsidR="005B6A3B" w:rsidRDefault="005B6A3B" w:rsidP="00064890">
      <w:pPr>
        <w:spacing w:before="0" w:line="240" w:lineRule="auto"/>
        <w:ind w:firstLine="720"/>
        <w:rPr>
          <w:szCs w:val="28"/>
        </w:rPr>
      </w:pPr>
      <w:r>
        <w:rPr>
          <w:szCs w:val="28"/>
        </w:rPr>
        <w:t>+ Chỉ huy trưởng Quân sự: 01 người.</w:t>
      </w:r>
    </w:p>
    <w:p w:rsidR="00B45245" w:rsidRDefault="00B45245" w:rsidP="00064890">
      <w:pPr>
        <w:spacing w:before="0" w:line="240" w:lineRule="auto"/>
        <w:ind w:firstLine="720"/>
        <w:rPr>
          <w:szCs w:val="28"/>
          <w:lang w:val="vi-VN"/>
        </w:rPr>
      </w:pPr>
      <w:r w:rsidRPr="00632C56">
        <w:rPr>
          <w:szCs w:val="28"/>
          <w:lang w:val="vi-VN"/>
        </w:rPr>
        <w:t>- Viên chứ</w:t>
      </w:r>
      <w:r>
        <w:rPr>
          <w:szCs w:val="28"/>
          <w:lang w:val="vi-VN"/>
        </w:rPr>
        <w:t xml:space="preserve">c </w:t>
      </w:r>
      <w:r w:rsidRPr="00632C56">
        <w:rPr>
          <w:szCs w:val="28"/>
          <w:lang w:val="vi-VN"/>
        </w:rPr>
        <w:t>giáo dục</w:t>
      </w:r>
      <w:r>
        <w:rPr>
          <w:szCs w:val="28"/>
          <w:lang w:val="vi-VN"/>
        </w:rPr>
        <w:t xml:space="preserve">: </w:t>
      </w:r>
      <w:r>
        <w:rPr>
          <w:szCs w:val="28"/>
        </w:rPr>
        <w:t>07</w:t>
      </w:r>
      <w:r>
        <w:rPr>
          <w:szCs w:val="28"/>
          <w:lang w:val="vi-VN"/>
        </w:rPr>
        <w:t xml:space="preserve"> ngườ</w:t>
      </w:r>
      <w:r w:rsidR="00064890">
        <w:rPr>
          <w:szCs w:val="28"/>
          <w:lang w:val="vi-VN"/>
        </w:rPr>
        <w:t>i (</w:t>
      </w:r>
      <w:r>
        <w:rPr>
          <w:szCs w:val="28"/>
        </w:rPr>
        <w:t>02</w:t>
      </w:r>
      <w:r>
        <w:rPr>
          <w:szCs w:val="28"/>
          <w:lang w:val="vi-VN"/>
        </w:rPr>
        <w:t xml:space="preserve"> cấp trưởng, </w:t>
      </w:r>
      <w:r>
        <w:rPr>
          <w:szCs w:val="28"/>
        </w:rPr>
        <w:t xml:space="preserve">03 </w:t>
      </w:r>
      <w:r>
        <w:rPr>
          <w:szCs w:val="28"/>
          <w:lang w:val="vi-VN"/>
        </w:rPr>
        <w:t xml:space="preserve">cấp phó, </w:t>
      </w:r>
      <w:r>
        <w:rPr>
          <w:szCs w:val="28"/>
        </w:rPr>
        <w:t xml:space="preserve">02 </w:t>
      </w:r>
      <w:r>
        <w:rPr>
          <w:szCs w:val="28"/>
          <w:lang w:val="vi-VN"/>
        </w:rPr>
        <w:t>nhân viên hành chính</w:t>
      </w:r>
      <w:r w:rsidR="00064890">
        <w:rPr>
          <w:szCs w:val="28"/>
          <w:lang w:val="vi-VN"/>
        </w:rPr>
        <w:t>).</w:t>
      </w:r>
    </w:p>
    <w:p w:rsidR="00B45245" w:rsidRDefault="00B45245" w:rsidP="00064890">
      <w:pPr>
        <w:spacing w:before="0" w:line="240" w:lineRule="auto"/>
        <w:ind w:firstLine="720"/>
        <w:rPr>
          <w:szCs w:val="28"/>
          <w:lang w:val="vi-VN"/>
        </w:rPr>
      </w:pPr>
      <w:r>
        <w:rPr>
          <w:szCs w:val="28"/>
          <w:lang w:val="vi-VN"/>
        </w:rPr>
        <w:t xml:space="preserve">- Viên chức y tế: </w:t>
      </w:r>
      <w:r>
        <w:rPr>
          <w:szCs w:val="28"/>
        </w:rPr>
        <w:t>03</w:t>
      </w:r>
      <w:r>
        <w:rPr>
          <w:szCs w:val="28"/>
          <w:lang w:val="vi-VN"/>
        </w:rPr>
        <w:t xml:space="preserve"> ngườ</w:t>
      </w:r>
      <w:r w:rsidR="00064890">
        <w:rPr>
          <w:szCs w:val="28"/>
          <w:lang w:val="vi-VN"/>
        </w:rPr>
        <w:t>i (</w:t>
      </w:r>
      <w:r>
        <w:rPr>
          <w:szCs w:val="28"/>
        </w:rPr>
        <w:t>01</w:t>
      </w:r>
      <w:r>
        <w:rPr>
          <w:szCs w:val="28"/>
          <w:lang w:val="vi-VN"/>
        </w:rPr>
        <w:t xml:space="preserve"> cấp trưởng, </w:t>
      </w:r>
      <w:r>
        <w:rPr>
          <w:szCs w:val="28"/>
        </w:rPr>
        <w:t>02</w:t>
      </w:r>
      <w:r>
        <w:rPr>
          <w:szCs w:val="28"/>
          <w:lang w:val="vi-VN"/>
        </w:rPr>
        <w:t xml:space="preserve"> viên chức chuyên môn, nghiệp vụ</w:t>
      </w:r>
      <w:r w:rsidR="00064890">
        <w:rPr>
          <w:szCs w:val="28"/>
          <w:lang w:val="vi-VN"/>
        </w:rPr>
        <w:t>)</w:t>
      </w:r>
      <w:r>
        <w:rPr>
          <w:szCs w:val="28"/>
          <w:lang w:val="vi-VN"/>
        </w:rPr>
        <w:t>.</w:t>
      </w:r>
    </w:p>
    <w:p w:rsidR="005B6A3B" w:rsidRDefault="004736B4" w:rsidP="00064890">
      <w:pPr>
        <w:spacing w:before="0" w:line="240" w:lineRule="auto"/>
        <w:ind w:firstLine="720"/>
      </w:pPr>
      <w:r>
        <w:t xml:space="preserve"> </w:t>
      </w:r>
      <w:r w:rsidR="00064890">
        <w:rPr>
          <w:lang w:val="vi-VN"/>
        </w:rPr>
        <w:t xml:space="preserve">- </w:t>
      </w:r>
      <w:r>
        <w:t>Người hoạt động không chuyên trách: 08 người.</w:t>
      </w:r>
    </w:p>
    <w:p w:rsidR="00B45245" w:rsidRPr="008C612F" w:rsidRDefault="00B45245" w:rsidP="00064890">
      <w:pPr>
        <w:spacing w:before="0" w:line="240" w:lineRule="auto"/>
        <w:ind w:firstLine="720"/>
        <w:rPr>
          <w:b/>
          <w:i/>
          <w:szCs w:val="28"/>
          <w:lang w:val="vi-VN"/>
        </w:rPr>
      </w:pPr>
      <w:r w:rsidRPr="00AF019B">
        <w:rPr>
          <w:b/>
          <w:i/>
          <w:szCs w:val="28"/>
          <w:lang w:val="vi-VN"/>
        </w:rPr>
        <w:lastRenderedPageBreak/>
        <w:t>b) Phương án giải quyế</w:t>
      </w:r>
      <w:r>
        <w:rPr>
          <w:b/>
          <w:i/>
          <w:szCs w:val="28"/>
          <w:lang w:val="vi-VN"/>
        </w:rPr>
        <w:t>t dôi dư:</w:t>
      </w:r>
    </w:p>
    <w:p w:rsidR="005E6566" w:rsidRPr="005116D8" w:rsidRDefault="005E6566" w:rsidP="00064890">
      <w:pPr>
        <w:spacing w:before="0" w:line="240" w:lineRule="auto"/>
        <w:ind w:firstLine="720"/>
        <w:rPr>
          <w:lang w:val="vi-VN"/>
        </w:rPr>
      </w:pPr>
      <w:r w:rsidRPr="005116D8">
        <w:rPr>
          <w:lang w:val="vi-VN"/>
        </w:rPr>
        <w:t>- Đối với cán bộ, công chức:</w:t>
      </w:r>
    </w:p>
    <w:p w:rsidR="005E6566" w:rsidRPr="005116D8" w:rsidRDefault="005E6566" w:rsidP="00064890">
      <w:pPr>
        <w:spacing w:before="0" w:line="240" w:lineRule="auto"/>
        <w:ind w:firstLine="720"/>
        <w:rPr>
          <w:lang w:val="vi-VN"/>
        </w:rPr>
      </w:pPr>
      <w:r w:rsidRPr="005116D8">
        <w:rPr>
          <w:lang w:val="vi-VN"/>
        </w:rPr>
        <w:t xml:space="preserve">+ Thực hiện tuyển dụng không qua thi lên công chức cấp huyện hoặc điều chuyển sang xã khác: 14 người (01 </w:t>
      </w:r>
      <w:r w:rsidRPr="005116D8">
        <w:t>Bí thư, Chủ tịch HĐND xã</w:t>
      </w:r>
      <w:r w:rsidRPr="005116D8">
        <w:rPr>
          <w:lang w:val="vi-VN"/>
        </w:rPr>
        <w:t xml:space="preserve">; 01 </w:t>
      </w:r>
      <w:r w:rsidRPr="005116D8">
        <w:t>Chủ tịch UBND xã</w:t>
      </w:r>
      <w:r w:rsidRPr="005116D8">
        <w:rPr>
          <w:lang w:val="vi-VN"/>
        </w:rPr>
        <w:t xml:space="preserve">; 01 </w:t>
      </w:r>
      <w:r w:rsidRPr="005116D8">
        <w:t>Phó Bí thư Đảng ủy xã</w:t>
      </w:r>
      <w:r w:rsidRPr="005116D8">
        <w:rPr>
          <w:lang w:val="vi-VN"/>
        </w:rPr>
        <w:t xml:space="preserve">; 01 </w:t>
      </w:r>
      <w:r w:rsidRPr="005116D8">
        <w:t>Phó Chủ tịch HĐND xã</w:t>
      </w:r>
      <w:r w:rsidRPr="005116D8">
        <w:rPr>
          <w:lang w:val="vi-VN"/>
        </w:rPr>
        <w:t xml:space="preserve">; 01 </w:t>
      </w:r>
      <w:r w:rsidRPr="005116D8">
        <w:t>Phó Chủ tịch UBND xã</w:t>
      </w:r>
      <w:r w:rsidRPr="005116D8">
        <w:rPr>
          <w:lang w:val="vi-VN"/>
        </w:rPr>
        <w:t xml:space="preserve">; 01 </w:t>
      </w:r>
      <w:r w:rsidRPr="005116D8">
        <w:t>Chủ tịch UBMTTQ xã</w:t>
      </w:r>
      <w:r w:rsidRPr="005116D8">
        <w:rPr>
          <w:lang w:val="vi-VN"/>
        </w:rPr>
        <w:t xml:space="preserve">; 01 </w:t>
      </w:r>
      <w:r w:rsidRPr="005116D8">
        <w:t>Bí thư Đoàn thanh niên CSHCM</w:t>
      </w:r>
      <w:r w:rsidRPr="005116D8">
        <w:rPr>
          <w:lang w:val="vi-VN"/>
        </w:rPr>
        <w:t xml:space="preserve">; 01 Văn phòng – Thống kê; 02 </w:t>
      </w:r>
      <w:r w:rsidRPr="005116D8">
        <w:t>Địa chính - NN-XD-MT</w:t>
      </w:r>
      <w:r w:rsidRPr="005116D8">
        <w:rPr>
          <w:lang w:val="vi-VN"/>
        </w:rPr>
        <w:t xml:space="preserve">; 01 Tài chính – kế toán; 01 </w:t>
      </w:r>
      <w:r w:rsidRPr="005116D8">
        <w:t>Tư pháp - Hộ tịch</w:t>
      </w:r>
      <w:r w:rsidRPr="005116D8">
        <w:rPr>
          <w:lang w:val="vi-VN"/>
        </w:rPr>
        <w:t xml:space="preserve">; 03 </w:t>
      </w:r>
      <w:r w:rsidRPr="005116D8">
        <w:t>Văn hóa - xã hội</w:t>
      </w:r>
      <w:r w:rsidRPr="005116D8">
        <w:rPr>
          <w:lang w:val="vi-VN"/>
        </w:rPr>
        <w:t xml:space="preserve">; 01 </w:t>
      </w:r>
      <w:r w:rsidRPr="005116D8">
        <w:t>Chỉ huy trưởng QS</w:t>
      </w:r>
      <w:r w:rsidRPr="005116D8">
        <w:rPr>
          <w:lang w:val="vi-VN"/>
        </w:rPr>
        <w:t>).</w:t>
      </w:r>
    </w:p>
    <w:p w:rsidR="005E6566" w:rsidRPr="005116D8" w:rsidRDefault="005E6566" w:rsidP="00064890">
      <w:pPr>
        <w:spacing w:before="0" w:line="240" w:lineRule="auto"/>
        <w:ind w:firstLine="720"/>
        <w:rPr>
          <w:lang w:val="vi-VN"/>
        </w:rPr>
      </w:pPr>
      <w:r w:rsidRPr="005116D8">
        <w:rPr>
          <w:lang w:val="vi-VN"/>
        </w:rPr>
        <w:t xml:space="preserve">+ Thực hiện tinh giản biên chế: </w:t>
      </w:r>
      <w:r w:rsidRPr="005116D8">
        <w:t>0</w:t>
      </w:r>
      <w:r w:rsidRPr="005116D8">
        <w:rPr>
          <w:lang w:val="vi-VN"/>
        </w:rPr>
        <w:t>4 người (</w:t>
      </w:r>
      <w:r w:rsidR="005116D8" w:rsidRPr="005116D8">
        <w:rPr>
          <w:lang w:val="vi-VN"/>
        </w:rPr>
        <w:t xml:space="preserve">01 </w:t>
      </w:r>
      <w:r w:rsidR="005116D8" w:rsidRPr="005116D8">
        <w:t>Chủ tịch Hội LHPN</w:t>
      </w:r>
      <w:r w:rsidR="005116D8" w:rsidRPr="005116D8">
        <w:rPr>
          <w:lang w:val="vi-VN"/>
        </w:rPr>
        <w:t xml:space="preserve">; 01 </w:t>
      </w:r>
      <w:r w:rsidR="005116D8" w:rsidRPr="005116D8">
        <w:t>Chủ tịch Hội CCB</w:t>
      </w:r>
      <w:r w:rsidR="005116D8" w:rsidRPr="005116D8">
        <w:rPr>
          <w:lang w:val="vi-VN"/>
        </w:rPr>
        <w:t xml:space="preserve">; </w:t>
      </w:r>
      <w:r w:rsidRPr="005116D8">
        <w:rPr>
          <w:lang w:val="vi-VN"/>
        </w:rPr>
        <w:t xml:space="preserve">01 </w:t>
      </w:r>
      <w:r w:rsidRPr="005116D8">
        <w:t>Văn phòng – Thống kê</w:t>
      </w:r>
      <w:r w:rsidRPr="005116D8">
        <w:rPr>
          <w:lang w:val="vi-VN"/>
        </w:rPr>
        <w:t xml:space="preserve">; 01 </w:t>
      </w:r>
      <w:r w:rsidRPr="005116D8">
        <w:t>Tài chính - Kế toán</w:t>
      </w:r>
      <w:r w:rsidR="005116D8" w:rsidRPr="005116D8">
        <w:rPr>
          <w:lang w:val="vi-VN"/>
        </w:rPr>
        <w:t>).</w:t>
      </w:r>
    </w:p>
    <w:p w:rsidR="005116D8" w:rsidRPr="005116D8" w:rsidRDefault="005116D8" w:rsidP="00064890">
      <w:pPr>
        <w:spacing w:before="0" w:line="240" w:lineRule="auto"/>
        <w:ind w:firstLine="720"/>
        <w:rPr>
          <w:lang w:val="vi-VN"/>
        </w:rPr>
      </w:pPr>
      <w:r w:rsidRPr="005116D8">
        <w:rPr>
          <w:lang w:val="vi-VN"/>
        </w:rPr>
        <w:t>- Đối với viên chức giáo dục, y tế: Điều chuyển, sắp xếp, bố trí sang đơn vị khác.</w:t>
      </w:r>
    </w:p>
    <w:p w:rsidR="005116D8" w:rsidRPr="005116D8" w:rsidRDefault="005116D8" w:rsidP="00064890">
      <w:pPr>
        <w:spacing w:before="0" w:line="240" w:lineRule="auto"/>
        <w:ind w:firstLine="720"/>
        <w:rPr>
          <w:lang w:val="vi-VN"/>
        </w:rPr>
      </w:pPr>
      <w:r w:rsidRPr="005116D8">
        <w:rPr>
          <w:lang w:val="vi-VN"/>
        </w:rPr>
        <w:t>- Đối với người hoạt động không chuyên trách cấp xã: Thực hiện nghỉ hưởng theo chính sách của tỉnh.</w:t>
      </w:r>
    </w:p>
    <w:p w:rsidR="00064890" w:rsidRPr="00064890" w:rsidRDefault="00064890" w:rsidP="00064890">
      <w:pPr>
        <w:spacing w:before="0" w:line="240" w:lineRule="auto"/>
        <w:ind w:firstLine="720"/>
        <w:rPr>
          <w:i/>
          <w:lang w:val="vi-VN"/>
        </w:rPr>
      </w:pPr>
      <w:r w:rsidRPr="005116D8">
        <w:rPr>
          <w:b/>
          <w:i/>
          <w:szCs w:val="28"/>
          <w:lang w:val="vi-VN"/>
        </w:rPr>
        <w:t>c) Số cán bộ, công chức, viên chức, người hoạt động không chuyên trách dôi dư chưa có phương án giải quyết</w:t>
      </w:r>
      <w:r w:rsidR="005116D8" w:rsidRPr="005116D8">
        <w:rPr>
          <w:szCs w:val="28"/>
          <w:lang w:val="vi-VN"/>
        </w:rPr>
        <w:t>: 01</w:t>
      </w:r>
      <w:r w:rsidRPr="005116D8">
        <w:rPr>
          <w:szCs w:val="28"/>
        </w:rPr>
        <w:t xml:space="preserve"> người</w:t>
      </w:r>
      <w:r w:rsidR="005116D8" w:rsidRPr="005116D8">
        <w:rPr>
          <w:szCs w:val="28"/>
          <w:lang w:val="vi-VN"/>
        </w:rPr>
        <w:t>.</w:t>
      </w:r>
    </w:p>
    <w:p w:rsidR="007A2888" w:rsidRPr="005E6566" w:rsidRDefault="00C17819" w:rsidP="009329D1">
      <w:pPr>
        <w:spacing w:before="0" w:line="240" w:lineRule="auto"/>
        <w:ind w:firstLine="720"/>
        <w:rPr>
          <w:b/>
          <w:lang w:val="vi-VN"/>
        </w:rPr>
      </w:pPr>
      <w:r w:rsidRPr="005E6566">
        <w:rPr>
          <w:b/>
        </w:rPr>
        <w:t>4</w:t>
      </w:r>
      <w:r w:rsidR="007A2888" w:rsidRPr="005E6566">
        <w:rPr>
          <w:b/>
        </w:rPr>
        <w:t xml:space="preserve">. Phương án bố trí, sử dụng trụ sở làm việc, tài sản của các cơ quan, tổ chức, đơn vị tại ĐVHC cấp </w:t>
      </w:r>
      <w:r w:rsidR="00DC20B6" w:rsidRPr="005E6566">
        <w:rPr>
          <w:b/>
        </w:rPr>
        <w:t>xã</w:t>
      </w:r>
      <w:r w:rsidR="007A2888" w:rsidRPr="005E6566">
        <w:rPr>
          <w:b/>
        </w:rPr>
        <w:t xml:space="preserve"> mới hình thành sau sắp xếp và việc quản lý, sử dụng trụ sở làm việc, tài sản của các cơ quan, tổ chức, đơn vị ở các ĐVHC cũ trước đây đã thực hiện sắp xế</w:t>
      </w:r>
      <w:r w:rsidR="00064890" w:rsidRPr="005E6566">
        <w:rPr>
          <w:b/>
        </w:rPr>
        <w:t>p</w:t>
      </w:r>
    </w:p>
    <w:p w:rsidR="00064890" w:rsidRPr="005E6566" w:rsidRDefault="00064890" w:rsidP="00064890">
      <w:pPr>
        <w:spacing w:before="80" w:after="80" w:line="240" w:lineRule="auto"/>
        <w:ind w:firstLine="720"/>
        <w:rPr>
          <w:b/>
          <w:i/>
          <w:szCs w:val="28"/>
          <w:lang w:val="vi-VN"/>
        </w:rPr>
      </w:pPr>
      <w:r w:rsidRPr="005E6566">
        <w:rPr>
          <w:b/>
          <w:i/>
          <w:szCs w:val="28"/>
          <w:lang w:val="vi-VN"/>
        </w:rPr>
        <w:t xml:space="preserve">a) Xác định số lượng trụ sở làm việc dư thừa: </w:t>
      </w:r>
    </w:p>
    <w:p w:rsidR="005E6566" w:rsidRPr="005E6566" w:rsidRDefault="00064890" w:rsidP="00064890">
      <w:pPr>
        <w:spacing w:before="80" w:after="80" w:line="240" w:lineRule="auto"/>
        <w:ind w:firstLine="720"/>
        <w:rPr>
          <w:szCs w:val="28"/>
          <w:lang w:val="vi-VN"/>
        </w:rPr>
      </w:pPr>
      <w:r w:rsidRPr="005E6566">
        <w:rPr>
          <w:szCs w:val="28"/>
          <w:lang w:val="vi-VN"/>
        </w:rPr>
        <w:t xml:space="preserve">- Trung tâm hành chính: 01 trụ sở </w:t>
      </w:r>
    </w:p>
    <w:p w:rsidR="005E6566" w:rsidRPr="005E6566" w:rsidRDefault="00064890" w:rsidP="00064890">
      <w:pPr>
        <w:spacing w:before="80" w:after="80" w:line="240" w:lineRule="auto"/>
        <w:ind w:firstLine="720"/>
        <w:rPr>
          <w:szCs w:val="28"/>
          <w:lang w:val="vi-VN"/>
        </w:rPr>
      </w:pPr>
      <w:r w:rsidRPr="005E6566">
        <w:rPr>
          <w:szCs w:val="28"/>
          <w:lang w:val="vi-VN"/>
        </w:rPr>
        <w:t xml:space="preserve">- Trạm Y tế: 01 trạm </w:t>
      </w:r>
    </w:p>
    <w:p w:rsidR="00064890" w:rsidRPr="005E6566" w:rsidRDefault="00064890" w:rsidP="00064890">
      <w:pPr>
        <w:spacing w:before="80" w:after="80" w:line="240" w:lineRule="auto"/>
        <w:ind w:firstLine="720"/>
        <w:rPr>
          <w:szCs w:val="28"/>
          <w:lang w:val="vi-VN"/>
        </w:rPr>
      </w:pPr>
      <w:r w:rsidRPr="005E6566">
        <w:rPr>
          <w:szCs w:val="28"/>
          <w:lang w:val="vi-VN"/>
        </w:rPr>
        <w:t>- Trường học: Không.</w:t>
      </w:r>
    </w:p>
    <w:p w:rsidR="00064890" w:rsidRPr="005E6566" w:rsidRDefault="00064890" w:rsidP="00064890">
      <w:pPr>
        <w:spacing w:before="80" w:after="80" w:line="240" w:lineRule="auto"/>
        <w:ind w:firstLine="720"/>
        <w:rPr>
          <w:szCs w:val="28"/>
          <w:lang w:val="vi-VN"/>
        </w:rPr>
      </w:pPr>
      <w:r w:rsidRPr="005E6566">
        <w:rPr>
          <w:szCs w:val="28"/>
          <w:lang w:val="vi-VN"/>
        </w:rPr>
        <w:t>- Trang thiết bị, cơ sở vật chất, tài sản: Không.</w:t>
      </w:r>
    </w:p>
    <w:p w:rsidR="00064890" w:rsidRPr="005E6566" w:rsidRDefault="00064890" w:rsidP="005E6566">
      <w:pPr>
        <w:spacing w:before="80" w:after="80" w:line="240" w:lineRule="auto"/>
        <w:ind w:firstLine="720"/>
        <w:rPr>
          <w:b/>
          <w:i/>
          <w:szCs w:val="28"/>
          <w:lang w:val="vi-VN"/>
        </w:rPr>
      </w:pPr>
      <w:r w:rsidRPr="005E6566">
        <w:rPr>
          <w:b/>
          <w:i/>
          <w:szCs w:val="28"/>
          <w:lang w:val="vi-VN"/>
        </w:rPr>
        <w:t>b) Phương án xử lý:</w:t>
      </w:r>
      <w:r w:rsidR="005E6566" w:rsidRPr="005E6566">
        <w:rPr>
          <w:b/>
          <w:i/>
          <w:szCs w:val="28"/>
          <w:lang w:val="vi-VN"/>
        </w:rPr>
        <w:t xml:space="preserve"> </w:t>
      </w:r>
      <w:r w:rsidR="005E6566" w:rsidRPr="005E6566">
        <w:rPr>
          <w:szCs w:val="28"/>
          <w:lang w:val="vi-VN"/>
        </w:rPr>
        <w:t>Chuyển đổi mục đích sử dụng.</w:t>
      </w:r>
    </w:p>
    <w:p w:rsidR="004E32FA" w:rsidRPr="00064890" w:rsidRDefault="004E32FA" w:rsidP="00064890">
      <w:pPr>
        <w:ind w:firstLine="0"/>
        <w:rPr>
          <w:lang w:val="vi-VN"/>
        </w:rPr>
      </w:pPr>
    </w:p>
    <w:p w:rsidR="00064890" w:rsidRPr="00041635" w:rsidRDefault="00064890" w:rsidP="00064890">
      <w:pPr>
        <w:spacing w:before="0" w:line="240" w:lineRule="auto"/>
        <w:jc w:val="center"/>
        <w:rPr>
          <w:b/>
          <w:szCs w:val="28"/>
        </w:rPr>
      </w:pPr>
      <w:r w:rsidRPr="00041635">
        <w:rPr>
          <w:b/>
          <w:szCs w:val="28"/>
        </w:rPr>
        <w:t>Phần III</w:t>
      </w:r>
    </w:p>
    <w:p w:rsidR="00064890" w:rsidRPr="00F152FE" w:rsidRDefault="00064890" w:rsidP="00064890">
      <w:pPr>
        <w:spacing w:before="0" w:after="0" w:line="240" w:lineRule="auto"/>
        <w:jc w:val="center"/>
        <w:rPr>
          <w:b/>
          <w:sz w:val="26"/>
          <w:szCs w:val="26"/>
        </w:rPr>
      </w:pPr>
      <w:bookmarkStart w:id="1" w:name="_Hlk6138701"/>
      <w:r w:rsidRPr="00F152FE">
        <w:rPr>
          <w:b/>
          <w:sz w:val="26"/>
          <w:szCs w:val="26"/>
        </w:rPr>
        <w:t>ĐỊNH HƯỚNG, GIẢI PHÁP VÀ TRÁCH NHIỆM CỦA CÁC CƠ QUAN,</w:t>
      </w:r>
    </w:p>
    <w:p w:rsidR="00064890" w:rsidRPr="00F152FE" w:rsidRDefault="00064890" w:rsidP="00064890">
      <w:pPr>
        <w:spacing w:before="0" w:after="0" w:line="240" w:lineRule="auto"/>
        <w:jc w:val="center"/>
        <w:rPr>
          <w:b/>
          <w:sz w:val="26"/>
          <w:szCs w:val="26"/>
          <w:lang w:val="vi-VN"/>
        </w:rPr>
      </w:pPr>
      <w:r w:rsidRPr="00F152FE">
        <w:rPr>
          <w:b/>
          <w:sz w:val="26"/>
          <w:szCs w:val="26"/>
        </w:rPr>
        <w:t>TỔ CHỨC, ĐƠN VỊ SAU KHI SẮP XẾP ĐVHC CẤP XÃ</w:t>
      </w:r>
    </w:p>
    <w:p w:rsidR="00064890" w:rsidRPr="00F152FE" w:rsidRDefault="00064890" w:rsidP="00064890">
      <w:pPr>
        <w:spacing w:before="0" w:after="0" w:line="240" w:lineRule="auto"/>
        <w:jc w:val="center"/>
        <w:rPr>
          <w:b/>
          <w:szCs w:val="28"/>
          <w:lang w:val="vi-VN"/>
        </w:rPr>
      </w:pPr>
    </w:p>
    <w:bookmarkEnd w:id="1"/>
    <w:p w:rsidR="009650D5" w:rsidRPr="00F152FE" w:rsidRDefault="009650D5" w:rsidP="009650D5">
      <w:pPr>
        <w:spacing w:before="0" w:line="240" w:lineRule="auto"/>
        <w:ind w:firstLine="720"/>
        <w:outlineLvl w:val="0"/>
        <w:rPr>
          <w:b/>
          <w:sz w:val="26"/>
          <w:szCs w:val="26"/>
        </w:rPr>
      </w:pPr>
      <w:r w:rsidRPr="00F152FE">
        <w:rPr>
          <w:b/>
          <w:sz w:val="26"/>
          <w:szCs w:val="26"/>
        </w:rPr>
        <w:t>I. ĐỊNH HƯỚNG, GIẢI PHÁP ỔN ĐỊNH VÀ PHÁT TRIỂN CỦA ĐVHC CẤP XÃ MỚI HÌNH THÀNH SAU SẮP XẾP</w:t>
      </w:r>
    </w:p>
    <w:p w:rsidR="009650D5" w:rsidRPr="0013688F" w:rsidRDefault="009650D5" w:rsidP="009650D5">
      <w:pPr>
        <w:spacing w:before="0" w:line="240" w:lineRule="auto"/>
        <w:ind w:firstLine="720"/>
        <w:rPr>
          <w:b/>
          <w:szCs w:val="28"/>
          <w:lang w:val="vi-VN"/>
        </w:rPr>
      </w:pPr>
      <w:r w:rsidRPr="0013688F">
        <w:rPr>
          <w:b/>
          <w:szCs w:val="28"/>
        </w:rPr>
        <w:t>1. Định hướng ổn định và phát triển của ĐVHC cấp xã mới hình thành sau sắp xếp</w:t>
      </w:r>
    </w:p>
    <w:p w:rsidR="009650D5" w:rsidRPr="0013688F" w:rsidRDefault="009650D5" w:rsidP="009650D5">
      <w:pPr>
        <w:spacing w:before="0" w:line="240" w:lineRule="auto"/>
        <w:ind w:firstLine="720"/>
        <w:rPr>
          <w:rFonts w:eastAsia="Times New Roman"/>
          <w:i/>
          <w:szCs w:val="28"/>
          <w:lang w:val="vi-VN"/>
        </w:rPr>
      </w:pPr>
      <w:r w:rsidRPr="0013688F">
        <w:rPr>
          <w:rFonts w:eastAsia="Times New Roman"/>
          <w:i/>
          <w:szCs w:val="28"/>
          <w:lang w:val="vi-VN"/>
        </w:rPr>
        <w:t xml:space="preserve">a) </w:t>
      </w:r>
      <w:r w:rsidRPr="0013688F">
        <w:rPr>
          <w:rFonts w:eastAsia="Times New Roman"/>
          <w:i/>
          <w:szCs w:val="28"/>
          <w:lang w:val="nl-NL"/>
        </w:rPr>
        <w:t xml:space="preserve">Về phát triển kinh tế: </w:t>
      </w:r>
    </w:p>
    <w:p w:rsidR="009650D5" w:rsidRPr="0013688F" w:rsidRDefault="009650D5" w:rsidP="009650D5">
      <w:pPr>
        <w:spacing w:before="0" w:line="240" w:lineRule="auto"/>
        <w:ind w:firstLine="720"/>
        <w:rPr>
          <w:rFonts w:eastAsia="Times New Roman"/>
          <w:szCs w:val="28"/>
          <w:lang w:val="vi-VN"/>
        </w:rPr>
      </w:pPr>
      <w:r w:rsidRPr="0013688F">
        <w:rPr>
          <w:rFonts w:eastAsia="Times New Roman"/>
          <w:szCs w:val="28"/>
          <w:lang w:val="vi-VN"/>
        </w:rPr>
        <w:t xml:space="preserve">- </w:t>
      </w:r>
      <w:r w:rsidRPr="0013688F">
        <w:rPr>
          <w:rFonts w:eastAsia="Times New Roman"/>
          <w:szCs w:val="28"/>
          <w:lang w:val="nl-NL"/>
        </w:rPr>
        <w:t>Phát huy</w:t>
      </w:r>
      <w:r w:rsidRPr="0013688F">
        <w:rPr>
          <w:rFonts w:eastAsia="Times New Roman"/>
          <w:szCs w:val="28"/>
          <w:lang w:val="vi-VN"/>
        </w:rPr>
        <w:t>,</w:t>
      </w:r>
      <w:r w:rsidRPr="0013688F">
        <w:rPr>
          <w:rFonts w:eastAsia="Times New Roman"/>
          <w:szCs w:val="28"/>
          <w:lang w:val="nl-NL"/>
        </w:rPr>
        <w:t xml:space="preserve"> sử dụng có hiệu quả mọi nguồn lực, hoàn thành mục tiêu, chỉ tiêu kế hoạch phát triển kinh tế - xã hội đã đề ra</w:t>
      </w:r>
      <w:r w:rsidRPr="0013688F">
        <w:rPr>
          <w:rFonts w:eastAsia="Times New Roman"/>
          <w:szCs w:val="28"/>
          <w:lang w:val="vi-VN"/>
        </w:rPr>
        <w:t xml:space="preserve"> nhằm</w:t>
      </w:r>
      <w:r w:rsidRPr="0013688F">
        <w:rPr>
          <w:rFonts w:eastAsia="Times New Roman"/>
          <w:szCs w:val="28"/>
          <w:lang w:val="nl-NL"/>
        </w:rPr>
        <w:t xml:space="preserve"> nâng cao đời sống vật </w:t>
      </w:r>
      <w:r w:rsidRPr="0013688F">
        <w:rPr>
          <w:rFonts w:eastAsia="Times New Roman"/>
          <w:szCs w:val="28"/>
          <w:lang w:val="nl-NL"/>
        </w:rPr>
        <w:lastRenderedPageBreak/>
        <w:t xml:space="preserve">chất và tinh thần của nhân dân; </w:t>
      </w:r>
      <w:r w:rsidRPr="0013688F">
        <w:rPr>
          <w:rFonts w:eastAsia="Times New Roman"/>
          <w:szCs w:val="28"/>
          <w:lang w:val="vi-VN"/>
        </w:rPr>
        <w:t>xây dựng</w:t>
      </w:r>
      <w:r w:rsidRPr="0013688F">
        <w:rPr>
          <w:rFonts w:eastAsia="Times New Roman"/>
          <w:szCs w:val="28"/>
          <w:lang w:val="nl-NL"/>
        </w:rPr>
        <w:t xml:space="preserve"> kết cấu hạ tầng kinh tế</w:t>
      </w:r>
      <w:r w:rsidRPr="0013688F">
        <w:rPr>
          <w:rFonts w:eastAsia="Times New Roman"/>
          <w:szCs w:val="28"/>
          <w:lang w:val="vi-VN"/>
        </w:rPr>
        <w:t xml:space="preserve"> -</w:t>
      </w:r>
      <w:r w:rsidRPr="0013688F">
        <w:rPr>
          <w:rFonts w:eastAsia="Times New Roman"/>
          <w:szCs w:val="28"/>
          <w:lang w:val="nl-NL"/>
        </w:rPr>
        <w:t xml:space="preserve"> xã hội phát triển; nâng cao trình độ dân trí, sức mạnh của hệ thống chính trị dưới sự lãnh đạo của Đảng.</w:t>
      </w:r>
    </w:p>
    <w:p w:rsidR="009650D5" w:rsidRPr="0013688F" w:rsidRDefault="009650D5" w:rsidP="009650D5">
      <w:pPr>
        <w:spacing w:before="0" w:line="240" w:lineRule="auto"/>
        <w:ind w:firstLine="720"/>
        <w:rPr>
          <w:rFonts w:eastAsia="Times New Roman"/>
          <w:szCs w:val="28"/>
          <w:lang w:val="nl-NL"/>
        </w:rPr>
      </w:pPr>
      <w:r w:rsidRPr="0013688F">
        <w:rPr>
          <w:rFonts w:eastAsia="Times New Roman"/>
          <w:szCs w:val="28"/>
          <w:lang w:val="nl-NL"/>
        </w:rPr>
        <w:t>- Phát triển kinh tế hiệu quả và bền vững theo hướng tái cơ cấu nông nghiệp theo chiều sâu, chất lượng và hiệu quả. Đẩy mạnh ứng dụng khoa học kỹ thuật, nâng cao năng suất, chất lượng nhằm tạo sự chuyển biến tích cực trong sản xuất nông nghiệp, kinh tế nông thôn và nâng cao đời sống nhân dân. Tiếp tục nhân rộng các mô hình phát triển kinh tế làm ăn có hiệu quả. Tiếp tục triển khai có hiệu quả, quyết liệt chương trình mục tiêu quốc gia xây dựng nông thôn mới.</w:t>
      </w:r>
    </w:p>
    <w:p w:rsidR="009650D5" w:rsidRPr="0013688F" w:rsidRDefault="009650D5" w:rsidP="009650D5">
      <w:pPr>
        <w:spacing w:before="0" w:line="240" w:lineRule="auto"/>
        <w:ind w:firstLine="720"/>
        <w:rPr>
          <w:rFonts w:eastAsia="Times New Roman"/>
          <w:szCs w:val="28"/>
          <w:lang w:val="nl-NL"/>
        </w:rPr>
      </w:pPr>
      <w:r w:rsidRPr="0013688F">
        <w:rPr>
          <w:rFonts w:eastAsia="Times New Roman"/>
          <w:szCs w:val="28"/>
          <w:lang w:val="nl-NL"/>
        </w:rPr>
        <w:t xml:space="preserve">- Khuyến khích các cơ sở sản xuất, kinh doanh mở rộng quy mô, đổi mới thiết bị, công nghệ tiên tiến để tăng sản lượng, nâng cao chất lượng, sức cạnh tranh của sản phẩm. Quan tâm, phát triển thêm các ngành nghề mới để giải quyết việc làm cho người lao động. </w:t>
      </w:r>
    </w:p>
    <w:p w:rsidR="009650D5" w:rsidRPr="0013688F" w:rsidRDefault="009650D5" w:rsidP="009650D5">
      <w:pPr>
        <w:spacing w:before="0" w:line="240" w:lineRule="auto"/>
        <w:ind w:firstLine="720"/>
        <w:rPr>
          <w:rFonts w:eastAsia="Times New Roman"/>
          <w:szCs w:val="28"/>
          <w:lang w:val="nl-NL"/>
        </w:rPr>
      </w:pPr>
      <w:r w:rsidRPr="0013688F">
        <w:rPr>
          <w:rFonts w:eastAsia="Times New Roman"/>
          <w:szCs w:val="28"/>
          <w:lang w:val="nl-NL"/>
        </w:rPr>
        <w:t>- Tăng cường công tác đào tạo nghề cho lao động nông thôn, xúc tiến xuất khẩu lao động, chủ động liên doanh liên kết với các doanh nghiệp nhằm giải quyết việc cho lao động.</w:t>
      </w:r>
    </w:p>
    <w:p w:rsidR="009650D5" w:rsidRPr="0013688F" w:rsidRDefault="009650D5" w:rsidP="009650D5">
      <w:pPr>
        <w:spacing w:before="0" w:line="240" w:lineRule="auto"/>
        <w:ind w:firstLine="720"/>
        <w:rPr>
          <w:rFonts w:eastAsia="Times New Roman"/>
          <w:szCs w:val="28"/>
          <w:lang w:val="nl-NL"/>
        </w:rPr>
      </w:pPr>
      <w:r w:rsidRPr="0013688F">
        <w:rPr>
          <w:rFonts w:eastAsia="Times New Roman"/>
          <w:i/>
          <w:szCs w:val="28"/>
          <w:lang w:val="vi-VN"/>
        </w:rPr>
        <w:t xml:space="preserve">b) </w:t>
      </w:r>
      <w:r w:rsidRPr="0013688F">
        <w:rPr>
          <w:rFonts w:eastAsia="Times New Roman"/>
          <w:i/>
          <w:szCs w:val="28"/>
          <w:lang w:val="nl-NL"/>
        </w:rPr>
        <w:t>Văn hóa</w:t>
      </w:r>
      <w:r w:rsidRPr="0013688F">
        <w:rPr>
          <w:rFonts w:eastAsia="Times New Roman"/>
          <w:i/>
          <w:szCs w:val="28"/>
          <w:lang w:val="vi-VN"/>
        </w:rPr>
        <w:t xml:space="preserve"> </w:t>
      </w:r>
      <w:r w:rsidRPr="0013688F">
        <w:rPr>
          <w:rFonts w:eastAsia="Times New Roman"/>
          <w:i/>
          <w:szCs w:val="28"/>
          <w:lang w:val="nl-NL"/>
        </w:rPr>
        <w:t>- xã hội:</w:t>
      </w:r>
      <w:r w:rsidRPr="0013688F">
        <w:rPr>
          <w:rFonts w:eastAsia="Times New Roman"/>
          <w:szCs w:val="28"/>
          <w:lang w:val="nl-NL"/>
        </w:rPr>
        <w:t xml:space="preserve"> Tiếp tục nâng cao chất lượng giáo dục và đào tạo, chất lượng khám và chữa bệnh ban đầu cho người dân sau sáp nhập. Bảo tồn và phát 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làm và nâng cao thu nhập cho người dân; giảm tỷ lệ hộ nghèo; tăng tỷ lệ lao động qua đào tạo, giảm tỷ lệ trẻ em suy dinh dưỡng dưới 5 tuổi.</w:t>
      </w:r>
    </w:p>
    <w:p w:rsidR="009650D5" w:rsidRPr="0013688F" w:rsidRDefault="009650D5" w:rsidP="009650D5">
      <w:pPr>
        <w:spacing w:before="0" w:line="240" w:lineRule="auto"/>
        <w:ind w:firstLine="720"/>
        <w:rPr>
          <w:rFonts w:eastAsia="Times New Roman"/>
          <w:szCs w:val="28"/>
          <w:lang w:val="vi-VN"/>
        </w:rPr>
      </w:pPr>
      <w:r w:rsidRPr="0013688F">
        <w:rPr>
          <w:rFonts w:eastAsia="Times New Roman"/>
          <w:szCs w:val="28"/>
          <w:lang w:val="vi-VN"/>
        </w:rPr>
        <w:t>P</w:t>
      </w:r>
      <w:r w:rsidRPr="0013688F">
        <w:rPr>
          <w:rFonts w:eastAsia="Times New Roman"/>
          <w:szCs w:val="28"/>
          <w:lang w:val="nl-NL"/>
        </w:rPr>
        <w:t xml:space="preserve">hát triển đồng bộ </w:t>
      </w:r>
      <w:r w:rsidRPr="0013688F">
        <w:rPr>
          <w:rFonts w:eastAsia="Times New Roman"/>
          <w:szCs w:val="28"/>
          <w:lang w:val="vi-VN"/>
        </w:rPr>
        <w:t>l</w:t>
      </w:r>
      <w:r w:rsidRPr="0013688F">
        <w:rPr>
          <w:rFonts w:eastAsia="Times New Roman"/>
          <w:szCs w:val="28"/>
          <w:lang w:val="nl-NL"/>
        </w:rPr>
        <w:t xml:space="preserve">ĩnh vực văn hóa </w:t>
      </w:r>
      <w:r w:rsidRPr="0013688F">
        <w:rPr>
          <w:rFonts w:eastAsia="Times New Roman"/>
          <w:szCs w:val="28"/>
          <w:lang w:val="vi-VN"/>
        </w:rPr>
        <w:t xml:space="preserve">- </w:t>
      </w:r>
      <w:r w:rsidRPr="0013688F">
        <w:rPr>
          <w:rFonts w:eastAsia="Times New Roman"/>
          <w:szCs w:val="28"/>
          <w:lang w:val="nl-NL"/>
        </w:rPr>
        <w:t>xã hội, ngăn chặn và đầy lùi các tệ nạn xã hội, giữ vững ổn định chính trị, trật tự an toàn xã hội.</w:t>
      </w:r>
    </w:p>
    <w:p w:rsidR="009650D5" w:rsidRPr="0013688F" w:rsidRDefault="009650D5" w:rsidP="009650D5">
      <w:pPr>
        <w:spacing w:before="0" w:line="240" w:lineRule="auto"/>
        <w:ind w:firstLine="720"/>
        <w:rPr>
          <w:rFonts w:eastAsia="Times New Roman"/>
          <w:szCs w:val="28"/>
          <w:lang w:val="vi-VN"/>
        </w:rPr>
      </w:pPr>
      <w:r w:rsidRPr="0013688F">
        <w:rPr>
          <w:rFonts w:eastAsia="Times New Roman"/>
          <w:i/>
          <w:szCs w:val="28"/>
          <w:lang w:val="vi-VN"/>
        </w:rPr>
        <w:t xml:space="preserve">c) </w:t>
      </w:r>
      <w:r w:rsidRPr="0013688F">
        <w:rPr>
          <w:rFonts w:eastAsia="Times New Roman"/>
          <w:i/>
          <w:szCs w:val="28"/>
          <w:lang w:val="nl-NL"/>
        </w:rPr>
        <w:t>Về phát triển cơ sở hạ tầng:</w:t>
      </w:r>
      <w:r w:rsidRPr="0013688F">
        <w:rPr>
          <w:rFonts w:eastAsia="Times New Roman"/>
          <w:szCs w:val="28"/>
          <w:lang w:val="nl-NL"/>
        </w:rPr>
        <w:t xml:space="preserve"> </w:t>
      </w:r>
    </w:p>
    <w:p w:rsidR="009650D5" w:rsidRPr="0013688F" w:rsidRDefault="009650D5" w:rsidP="009650D5">
      <w:pPr>
        <w:spacing w:before="0" w:line="240" w:lineRule="auto"/>
        <w:ind w:firstLine="720"/>
        <w:rPr>
          <w:rFonts w:eastAsia="Times New Roman"/>
          <w:szCs w:val="28"/>
          <w:lang w:val="nl-NL"/>
        </w:rPr>
      </w:pPr>
      <w:r w:rsidRPr="0013688F">
        <w:rPr>
          <w:rFonts w:eastAsia="Times New Roman"/>
          <w:szCs w:val="28"/>
          <w:lang w:val="nl-NL"/>
        </w:rPr>
        <w:t>- Tiếp tục đầu tư xây dựng cơ sở hạ tầng theo hướng đồng bộ phục vụ nhu cầu của nhân dân.</w:t>
      </w:r>
    </w:p>
    <w:p w:rsidR="009650D5" w:rsidRPr="0013688F" w:rsidRDefault="009650D5" w:rsidP="009650D5">
      <w:pPr>
        <w:spacing w:before="0" w:line="240" w:lineRule="auto"/>
        <w:ind w:firstLine="720"/>
        <w:rPr>
          <w:rFonts w:eastAsia="Times New Roman"/>
          <w:szCs w:val="28"/>
          <w:lang w:val="vi-VN"/>
        </w:rPr>
      </w:pPr>
      <w:r w:rsidRPr="0013688F">
        <w:rPr>
          <w:rFonts w:eastAsia="Times New Roman"/>
          <w:szCs w:val="28"/>
          <w:lang w:val="vi-VN"/>
        </w:rPr>
        <w:t xml:space="preserve">- </w:t>
      </w:r>
      <w:r w:rsidRPr="0013688F">
        <w:rPr>
          <w:rFonts w:eastAsia="Times New Roman"/>
          <w:szCs w:val="28"/>
          <w:lang w:val="nl-NL"/>
        </w:rPr>
        <w:t>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9650D5" w:rsidRPr="0013688F" w:rsidRDefault="009650D5" w:rsidP="009650D5">
      <w:pPr>
        <w:spacing w:before="0" w:line="240" w:lineRule="auto"/>
        <w:ind w:firstLine="720"/>
        <w:rPr>
          <w:rFonts w:eastAsia="Times New Roman"/>
          <w:b/>
          <w:szCs w:val="28"/>
          <w:lang w:val="vi-VN"/>
        </w:rPr>
      </w:pPr>
      <w:r w:rsidRPr="0013688F">
        <w:rPr>
          <w:rFonts w:eastAsia="Times New Roman"/>
          <w:i/>
          <w:szCs w:val="28"/>
          <w:lang w:val="vi-VN"/>
        </w:rPr>
        <w:t xml:space="preserve">d) </w:t>
      </w:r>
      <w:r w:rsidRPr="0013688F">
        <w:rPr>
          <w:rFonts w:eastAsia="Times New Roman"/>
          <w:i/>
          <w:szCs w:val="28"/>
          <w:lang w:val="nl-NL"/>
        </w:rPr>
        <w:t>Về tổ chức bộ máy:</w:t>
      </w:r>
      <w:r w:rsidRPr="0013688F">
        <w:rPr>
          <w:rFonts w:eastAsia="Times New Roman"/>
          <w:b/>
          <w:szCs w:val="28"/>
          <w:lang w:val="nl-NL"/>
        </w:rPr>
        <w:t xml:space="preserve"> </w:t>
      </w:r>
    </w:p>
    <w:p w:rsidR="009650D5" w:rsidRPr="0013688F" w:rsidRDefault="009650D5" w:rsidP="009650D5">
      <w:pPr>
        <w:spacing w:before="0" w:line="240" w:lineRule="auto"/>
        <w:ind w:firstLine="720"/>
        <w:rPr>
          <w:szCs w:val="28"/>
          <w:lang w:val="nl-NL"/>
        </w:rPr>
      </w:pPr>
      <w:r w:rsidRPr="0013688F">
        <w:rPr>
          <w:szCs w:val="28"/>
          <w:lang w:val="nl-NL"/>
        </w:rPr>
        <w:t>- Sắp xếp tổ chức bộ máy tinh gọn, nâng cao hiệu lực, hiệu quả hoạt động.</w:t>
      </w:r>
    </w:p>
    <w:p w:rsidR="009650D5" w:rsidRPr="0013688F" w:rsidRDefault="009650D5" w:rsidP="009650D5">
      <w:pPr>
        <w:spacing w:before="0" w:line="240" w:lineRule="auto"/>
        <w:ind w:firstLine="720"/>
        <w:rPr>
          <w:szCs w:val="28"/>
          <w:lang w:val="nl-NL"/>
        </w:rPr>
      </w:pPr>
      <w:r w:rsidRPr="0013688F">
        <w:rPr>
          <w:szCs w:val="28"/>
          <w:lang w:val="nl-NL"/>
        </w:rPr>
        <w:lastRenderedPageBreak/>
        <w:t>- Lựa chọn, sắp xếp lại đội ngũ cán bộ, công chức, người hoạt động không chuyên trách, nhằm nâng cao chất lượng đội ngũ, nguồn nhân lực, đáp ứng yêu cầu, nhiệm vụ hiện nay.</w:t>
      </w:r>
    </w:p>
    <w:p w:rsidR="009650D5" w:rsidRPr="0013688F" w:rsidRDefault="009650D5" w:rsidP="009650D5">
      <w:pPr>
        <w:spacing w:before="0" w:line="240" w:lineRule="auto"/>
        <w:ind w:firstLine="720"/>
        <w:rPr>
          <w:b/>
          <w:szCs w:val="28"/>
          <w:lang w:val="nl-NL"/>
        </w:rPr>
      </w:pPr>
      <w:r w:rsidRPr="0013688F">
        <w:rPr>
          <w:b/>
          <w:szCs w:val="28"/>
          <w:lang w:val="nl-NL"/>
        </w:rPr>
        <w:t>2. Giải pháp ổn định và phát triển của ĐVHC cấp xã mới hình thành sau sắp xếp.</w:t>
      </w:r>
    </w:p>
    <w:p w:rsidR="009650D5" w:rsidRPr="0013688F" w:rsidRDefault="009650D5" w:rsidP="009650D5">
      <w:pPr>
        <w:spacing w:before="0" w:line="240" w:lineRule="auto"/>
        <w:ind w:firstLine="720"/>
        <w:rPr>
          <w:i/>
          <w:szCs w:val="28"/>
          <w:shd w:val="clear" w:color="auto" w:fill="FFFFFF"/>
          <w:lang w:val="vi-VN"/>
        </w:rPr>
      </w:pPr>
      <w:r w:rsidRPr="0013688F">
        <w:rPr>
          <w:i/>
          <w:szCs w:val="28"/>
          <w:shd w:val="clear" w:color="auto" w:fill="FFFFFF"/>
          <w:lang w:val="vi-VN"/>
        </w:rPr>
        <w:t xml:space="preserve">a) </w:t>
      </w:r>
      <w:r w:rsidRPr="0013688F">
        <w:rPr>
          <w:i/>
          <w:szCs w:val="28"/>
          <w:lang w:val="pt-BR"/>
        </w:rPr>
        <w:t xml:space="preserve">Tập trung </w:t>
      </w:r>
      <w:r w:rsidRPr="0013688F">
        <w:rPr>
          <w:i/>
          <w:szCs w:val="28"/>
          <w:lang w:val="vi-VN"/>
        </w:rPr>
        <w:t>t</w:t>
      </w:r>
      <w:r w:rsidRPr="0013688F">
        <w:rPr>
          <w:i/>
          <w:szCs w:val="28"/>
          <w:lang w:val="pt-BR"/>
        </w:rPr>
        <w:t>hông tin, tuyên truyền</w:t>
      </w:r>
      <w:r w:rsidRPr="0013688F">
        <w:rPr>
          <w:i/>
          <w:szCs w:val="28"/>
          <w:lang w:val="vi-VN"/>
        </w:rPr>
        <w:t>:</w:t>
      </w:r>
    </w:p>
    <w:p w:rsidR="009650D5" w:rsidRPr="0013688F" w:rsidRDefault="009650D5" w:rsidP="009650D5">
      <w:pPr>
        <w:spacing w:before="0" w:line="240" w:lineRule="auto"/>
        <w:ind w:firstLine="720"/>
        <w:rPr>
          <w:szCs w:val="28"/>
          <w:lang w:val="nl-NL"/>
        </w:rPr>
      </w:pPr>
      <w:r w:rsidRPr="0013688F">
        <w:rPr>
          <w:szCs w:val="28"/>
          <w:lang w:val="nl-NL"/>
        </w:rPr>
        <w:t>Làm tốt công tác tuyên truyền, vận động, tạo sự thống nhất trong đội ngũ cán bộ, công chức cấp xã, Đảng viên, cán bộ và toàn thể nhân dân về chủ trương, mục tiêu, yêu cầu, ý nghĩa sắp xếp các đơn vị hành chính cấp xã.</w:t>
      </w:r>
    </w:p>
    <w:p w:rsidR="009650D5" w:rsidRPr="0013688F" w:rsidRDefault="009650D5" w:rsidP="009650D5">
      <w:pPr>
        <w:spacing w:before="0" w:line="240" w:lineRule="auto"/>
        <w:ind w:firstLine="720"/>
        <w:rPr>
          <w:b/>
          <w:szCs w:val="28"/>
          <w:lang w:val="vi-VN"/>
        </w:rPr>
      </w:pPr>
      <w:r w:rsidRPr="0013688F">
        <w:rPr>
          <w:i/>
          <w:szCs w:val="28"/>
          <w:lang w:val="vi-VN"/>
        </w:rPr>
        <w:t xml:space="preserve">b) </w:t>
      </w:r>
      <w:r w:rsidRPr="0013688F">
        <w:rPr>
          <w:i/>
          <w:szCs w:val="28"/>
          <w:lang w:val="nl-NL"/>
        </w:rPr>
        <w:t>Về lãnh đạo, chỉ đạo</w:t>
      </w:r>
      <w:r w:rsidRPr="0013688F">
        <w:rPr>
          <w:i/>
          <w:szCs w:val="28"/>
          <w:lang w:val="vi-VN"/>
        </w:rPr>
        <w:t>:</w:t>
      </w:r>
      <w:r w:rsidRPr="0013688F">
        <w:rPr>
          <w:b/>
          <w:szCs w:val="28"/>
          <w:lang w:val="vi-VN"/>
        </w:rPr>
        <w:t xml:space="preserve"> </w:t>
      </w:r>
    </w:p>
    <w:p w:rsidR="009650D5" w:rsidRPr="0013688F" w:rsidRDefault="009650D5" w:rsidP="009650D5">
      <w:pPr>
        <w:spacing w:before="0" w:line="240" w:lineRule="auto"/>
        <w:ind w:firstLine="720"/>
        <w:rPr>
          <w:szCs w:val="28"/>
          <w:lang w:val="vi-VN"/>
        </w:rPr>
      </w:pPr>
      <w:r w:rsidRPr="0013688F">
        <w:rPr>
          <w:szCs w:val="28"/>
          <w:lang w:val="vi-VN"/>
        </w:rPr>
        <w:t xml:space="preserve">- </w:t>
      </w:r>
      <w:r w:rsidRPr="0013688F">
        <w:rPr>
          <w:szCs w:val="28"/>
          <w:lang w:val="nl-NL"/>
        </w:rPr>
        <w:t>Tập trung nâng cao sự lãnh đạo, chỉ đạo của cấp uỷ Đảng, chính quyền, sự phối kết hợp của Ủy ban</w:t>
      </w:r>
      <w:r w:rsidRPr="0013688F">
        <w:rPr>
          <w:szCs w:val="28"/>
          <w:lang w:val="vi-VN"/>
        </w:rPr>
        <w:t xml:space="preserve"> </w:t>
      </w:r>
      <w:r w:rsidRPr="0013688F">
        <w:rPr>
          <w:szCs w:val="28"/>
          <w:lang w:val="nl-NL"/>
        </w:rPr>
        <w:t>Mặt trận Tổ quốc và các đoàn thể nhân dân cho nhiệm vụ xây dựng và phát triển</w:t>
      </w:r>
      <w:r w:rsidRPr="0013688F">
        <w:rPr>
          <w:szCs w:val="28"/>
          <w:lang w:val="vi-VN"/>
        </w:rPr>
        <w:t xml:space="preserve"> xã mới sau sau xếp. </w:t>
      </w:r>
    </w:p>
    <w:p w:rsidR="009650D5" w:rsidRPr="0013688F" w:rsidRDefault="009650D5" w:rsidP="009650D5">
      <w:pPr>
        <w:spacing w:before="0" w:line="240" w:lineRule="auto"/>
        <w:ind w:firstLine="720"/>
        <w:rPr>
          <w:szCs w:val="28"/>
          <w:lang w:val="vi-VN"/>
        </w:rPr>
      </w:pPr>
      <w:r w:rsidRPr="0013688F">
        <w:rPr>
          <w:szCs w:val="28"/>
          <w:lang w:val="vi-VN"/>
        </w:rPr>
        <w:t xml:space="preserve">- </w:t>
      </w:r>
      <w:r w:rsidRPr="0013688F">
        <w:rPr>
          <w:szCs w:val="28"/>
          <w:lang w:val="es-ES_tradnl"/>
        </w:rPr>
        <w:t>Tăng cường các biện pháp đảm bảo an toàn, an ninh trật tự trên địa bàn xã mới</w:t>
      </w:r>
      <w:r w:rsidRPr="0013688F">
        <w:rPr>
          <w:szCs w:val="28"/>
          <w:lang w:val="vi-VN"/>
        </w:rPr>
        <w:t>.</w:t>
      </w:r>
    </w:p>
    <w:p w:rsidR="009650D5" w:rsidRPr="0013688F" w:rsidRDefault="009650D5" w:rsidP="009650D5">
      <w:pPr>
        <w:spacing w:before="0" w:line="240" w:lineRule="auto"/>
        <w:ind w:firstLine="720"/>
        <w:rPr>
          <w:i/>
          <w:szCs w:val="28"/>
          <w:lang w:val="nl-NL"/>
        </w:rPr>
      </w:pPr>
      <w:r w:rsidRPr="0013688F">
        <w:rPr>
          <w:i/>
          <w:szCs w:val="28"/>
          <w:lang w:val="nl-NL"/>
        </w:rPr>
        <w:t>c) Giải pháp về ngân sách:</w:t>
      </w:r>
    </w:p>
    <w:p w:rsidR="009650D5" w:rsidRPr="0013688F" w:rsidRDefault="009650D5" w:rsidP="009650D5">
      <w:pPr>
        <w:spacing w:before="0" w:line="240" w:lineRule="auto"/>
        <w:ind w:firstLine="720"/>
        <w:rPr>
          <w:szCs w:val="28"/>
          <w:lang w:val="vi-VN"/>
        </w:rPr>
      </w:pPr>
      <w:r w:rsidRPr="0013688F">
        <w:rPr>
          <w:szCs w:val="28"/>
          <w:lang w:val="nl-NL"/>
        </w:rPr>
        <w:t xml:space="preserve">Sau khi có quyết định của cấp có thẩm quyền, bộ máy chính quyền đi vào hoạt động ổn định thì nhiệm vụ kinh tế hàng đầu là thu ngân sách. Đối với nhiệm vụ thu tại xã, địa phương giao Ban ngân sách xã tập trung các giải pháp nhằm thu đúng đối tượng, thu đủ, </w:t>
      </w:r>
      <w:r w:rsidRPr="0013688F">
        <w:rPr>
          <w:szCs w:val="28"/>
          <w:lang w:val="vi-VN"/>
        </w:rPr>
        <w:t>đảm bảo đúng quy định.</w:t>
      </w:r>
      <w:r w:rsidRPr="0013688F">
        <w:rPr>
          <w:szCs w:val="28"/>
          <w:lang w:val="nl-NL"/>
        </w:rPr>
        <w:t xml:space="preserve"> </w:t>
      </w:r>
      <w:r w:rsidRPr="0013688F">
        <w:rPr>
          <w:szCs w:val="28"/>
          <w:lang w:val="vi-VN"/>
        </w:rPr>
        <w:t>Ưu tiên giải quyết công nợ của các xã cũ từ các nguồn thu hợp pháp.</w:t>
      </w:r>
    </w:p>
    <w:p w:rsidR="009650D5" w:rsidRPr="0013688F" w:rsidRDefault="009650D5" w:rsidP="009650D5">
      <w:pPr>
        <w:spacing w:before="0" w:line="240" w:lineRule="auto"/>
        <w:ind w:firstLine="720"/>
        <w:rPr>
          <w:szCs w:val="28"/>
          <w:lang w:val="vi-VN"/>
        </w:rPr>
      </w:pPr>
      <w:r w:rsidRPr="0013688F">
        <w:rPr>
          <w:szCs w:val="28"/>
          <w:lang w:val="pt-BR"/>
        </w:rPr>
        <w:t>Tận dụng khai thác, nuôi dưỡng nguồn thu, quản lý thu, chi ngân sách chặt chẽ. Thực hiện nghiêm Luật phòng, chống tham nhũng. Tiếp tục huy động các nguồn vốn của các tổ chức, cá nhân trên địa bàn để đầu tư, xây dựng các công trình, dự án.</w:t>
      </w:r>
    </w:p>
    <w:p w:rsidR="009650D5" w:rsidRPr="0013688F" w:rsidRDefault="009650D5" w:rsidP="009650D5">
      <w:pPr>
        <w:spacing w:before="0" w:line="240" w:lineRule="auto"/>
        <w:ind w:firstLine="720"/>
        <w:rPr>
          <w:i/>
          <w:szCs w:val="28"/>
          <w:lang w:val="vi-VN"/>
        </w:rPr>
      </w:pPr>
      <w:r w:rsidRPr="0013688F">
        <w:rPr>
          <w:i/>
          <w:szCs w:val="28"/>
          <w:lang w:val="vi-VN"/>
        </w:rPr>
        <w:t xml:space="preserve">d) </w:t>
      </w:r>
      <w:r w:rsidRPr="0013688F">
        <w:rPr>
          <w:i/>
          <w:szCs w:val="28"/>
          <w:lang w:val="pt-BR"/>
        </w:rPr>
        <w:t>Giải pháp về tổ chức bộ máy</w:t>
      </w:r>
      <w:r w:rsidRPr="0013688F">
        <w:rPr>
          <w:i/>
          <w:szCs w:val="28"/>
          <w:lang w:val="vi-VN"/>
        </w:rPr>
        <w:t xml:space="preserve"> và cơ cấu lại đội ngũ cán bộ, công chức</w:t>
      </w:r>
    </w:p>
    <w:p w:rsidR="009650D5" w:rsidRPr="0013688F" w:rsidRDefault="009650D5" w:rsidP="009650D5">
      <w:pPr>
        <w:spacing w:before="0" w:line="240" w:lineRule="auto"/>
        <w:ind w:firstLine="720"/>
        <w:rPr>
          <w:szCs w:val="28"/>
          <w:lang w:val="vi-VN"/>
        </w:rPr>
      </w:pPr>
      <w:r w:rsidRPr="0013688F">
        <w:rPr>
          <w:szCs w:val="28"/>
          <w:lang w:val="pt-BR"/>
        </w:rPr>
        <w:t xml:space="preserve">- Sắp xếp tổ chức </w:t>
      </w:r>
      <w:r w:rsidRPr="0013688F">
        <w:rPr>
          <w:szCs w:val="28"/>
          <w:lang w:val="vi-VN"/>
        </w:rPr>
        <w:t xml:space="preserve">bộ máy tinh gọn từ xã đến thôn hoạt động hiệu quả, phục vụ tốt người dân, doanh nghiệp. Đổi mới phương thức lãnh đạo, nâng cao năng lực quản lý điều hành của các tổ chức trong hệ thống chính trị; xây dựng quy chế phối hợp giữa UBND với UBMTTQ và các tổ chức chính trị - xã hội. Tăng cường công tác kiểm tra, giám sát của Ủy ban kiểm tra, Hội đồng nhân dân, Ủy ban mặt trận tổ quốc và các tổ chức đoàn thể. </w:t>
      </w:r>
    </w:p>
    <w:p w:rsidR="009650D5" w:rsidRPr="0013688F" w:rsidRDefault="009650D5" w:rsidP="009650D5">
      <w:pPr>
        <w:spacing w:before="0" w:line="240" w:lineRule="auto"/>
        <w:ind w:firstLine="720"/>
        <w:rPr>
          <w:szCs w:val="28"/>
          <w:lang w:val="pt-BR"/>
        </w:rPr>
      </w:pPr>
      <w:r w:rsidRPr="0013688F">
        <w:rPr>
          <w:szCs w:val="28"/>
          <w:lang w:val="pt-BR"/>
        </w:rPr>
        <w:t xml:space="preserve">- Trên cơ sở số cán bộ công chức hiện có, </w:t>
      </w:r>
      <w:r w:rsidRPr="0013688F">
        <w:rPr>
          <w:szCs w:val="28"/>
          <w:lang w:val="vi-VN"/>
        </w:rPr>
        <w:t>l</w:t>
      </w:r>
      <w:r w:rsidRPr="0013688F">
        <w:rPr>
          <w:szCs w:val="28"/>
          <w:lang w:val="pt-BR"/>
        </w:rPr>
        <w:t>ựa chọn, bố trí đội ngũ cán bộ, công chức có năng lực, trình độ chuyên môn đáp ứng yêu cầu nhiệm vụ;</w:t>
      </w:r>
      <w:r w:rsidRPr="0013688F">
        <w:rPr>
          <w:szCs w:val="28"/>
          <w:lang w:val="vi-VN"/>
        </w:rPr>
        <w:t xml:space="preserve"> đảm bảo đúng quy định và phù hợp với thực tiễn của địa phương.</w:t>
      </w:r>
    </w:p>
    <w:p w:rsidR="009650D5" w:rsidRPr="0013688F" w:rsidRDefault="009650D5" w:rsidP="009650D5">
      <w:pPr>
        <w:spacing w:before="0" w:line="240" w:lineRule="auto"/>
        <w:ind w:firstLine="720"/>
        <w:rPr>
          <w:szCs w:val="28"/>
          <w:lang w:val="pt-BR"/>
        </w:rPr>
      </w:pPr>
      <w:r w:rsidRPr="0013688F">
        <w:rPr>
          <w:szCs w:val="28"/>
          <w:lang w:val="pt-BR"/>
        </w:rPr>
        <w:t xml:space="preserve">- Đối với trường học và Y tế, cơ bản ổn định tổ chức, bộ máy; học sinh và giáo viên cơ bản ổn định tránh xáo trộn (tạm thời giữ nguyên </w:t>
      </w:r>
      <w:r w:rsidRPr="0013688F">
        <w:rPr>
          <w:szCs w:val="28"/>
          <w:lang w:val="vi-VN"/>
        </w:rPr>
        <w:t>các</w:t>
      </w:r>
      <w:r w:rsidRPr="0013688F">
        <w:rPr>
          <w:szCs w:val="28"/>
          <w:lang w:val="pt-BR"/>
        </w:rPr>
        <w:t xml:space="preserve"> điểm trường mầm non và dịch chuyển dần để đến chậm nhất năm 2021 về tại địa điểm chính).</w:t>
      </w:r>
    </w:p>
    <w:p w:rsidR="009650D5" w:rsidRPr="0013688F" w:rsidRDefault="009650D5" w:rsidP="009650D5">
      <w:pPr>
        <w:spacing w:before="0" w:line="240" w:lineRule="auto"/>
        <w:ind w:firstLine="720"/>
        <w:rPr>
          <w:szCs w:val="28"/>
          <w:lang w:val="vi-VN"/>
        </w:rPr>
      </w:pPr>
      <w:r w:rsidRPr="0013688F">
        <w:rPr>
          <w:szCs w:val="28"/>
          <w:lang w:val="pt-BR"/>
        </w:rPr>
        <w:lastRenderedPageBreak/>
        <w:t xml:space="preserve">- </w:t>
      </w:r>
      <w:r w:rsidRPr="0013688F">
        <w:rPr>
          <w:szCs w:val="28"/>
          <w:lang w:val="vi-VN"/>
        </w:rPr>
        <w:t>Thực hiện đồng bộ các giải pháp để giải quyết số cán bộ, công chức, người hoạt đông không chuyên trách cấp xã dôi dư:</w:t>
      </w:r>
    </w:p>
    <w:p w:rsidR="009650D5" w:rsidRPr="0013688F" w:rsidRDefault="009650D5" w:rsidP="009650D5">
      <w:pPr>
        <w:spacing w:before="0" w:line="240" w:lineRule="auto"/>
        <w:ind w:firstLine="720"/>
        <w:rPr>
          <w:szCs w:val="28"/>
          <w:lang w:val="vi-VN"/>
        </w:rPr>
      </w:pPr>
      <w:r w:rsidRPr="0013688F">
        <w:rPr>
          <w:szCs w:val="28"/>
          <w:lang w:val="vi-VN"/>
        </w:rPr>
        <w:t xml:space="preserve">+ Đẩy mạnh công tác tuyên truyền, vận động các </w:t>
      </w:r>
      <w:r w:rsidRPr="0013688F">
        <w:rPr>
          <w:szCs w:val="28"/>
          <w:lang w:val="pt-BR"/>
        </w:rPr>
        <w:t>đối tượng</w:t>
      </w:r>
      <w:r w:rsidRPr="0013688F">
        <w:rPr>
          <w:szCs w:val="28"/>
          <w:lang w:val="vi-VN"/>
        </w:rPr>
        <w:t xml:space="preserve"> đủ điều kiện thực hiện tinh giản biên chế theo chính sách của Trung ương, của tỉnh để giải quyết dôi dư.</w:t>
      </w:r>
    </w:p>
    <w:p w:rsidR="009650D5" w:rsidRPr="0013688F" w:rsidRDefault="009650D5" w:rsidP="009650D5">
      <w:pPr>
        <w:spacing w:before="0" w:line="240" w:lineRule="auto"/>
        <w:ind w:firstLine="720"/>
        <w:rPr>
          <w:szCs w:val="28"/>
          <w:lang w:val="vi-VN"/>
        </w:rPr>
      </w:pPr>
      <w:r w:rsidRPr="0013688F">
        <w:rPr>
          <w:szCs w:val="28"/>
          <w:lang w:val="vi-VN"/>
        </w:rPr>
        <w:t>+ Rà soát bố trí bổ sung cho các vị trí thiếu do nghỉ hưu tại các xã khác trên địa bàn huyện, tỉnh.</w:t>
      </w:r>
    </w:p>
    <w:p w:rsidR="009650D5" w:rsidRPr="0013688F" w:rsidRDefault="009650D5" w:rsidP="009650D5">
      <w:pPr>
        <w:spacing w:before="0" w:line="240" w:lineRule="auto"/>
        <w:ind w:firstLine="720"/>
        <w:rPr>
          <w:szCs w:val="28"/>
          <w:lang w:val="vi-VN"/>
        </w:rPr>
      </w:pPr>
      <w:r w:rsidRPr="0013688F">
        <w:rPr>
          <w:szCs w:val="28"/>
          <w:lang w:val="vi-VN"/>
        </w:rPr>
        <w:t>+ Rà soát thực hiện tuyển dụng không qua thi tuyển theo Nghị định số 161/2018/NĐ-CP trong 05 năm cho các cơ quan cấp tỉnh, cấp huyện.</w:t>
      </w:r>
    </w:p>
    <w:p w:rsidR="009650D5" w:rsidRPr="0013688F" w:rsidRDefault="009650D5" w:rsidP="009650D5">
      <w:pPr>
        <w:spacing w:before="0" w:line="240" w:lineRule="auto"/>
        <w:ind w:firstLine="720"/>
        <w:rPr>
          <w:szCs w:val="28"/>
          <w:lang w:val="vi-VN"/>
        </w:rPr>
      </w:pPr>
      <w:r w:rsidRPr="0013688F">
        <w:rPr>
          <w:szCs w:val="28"/>
          <w:lang w:val="vi-VN"/>
        </w:rPr>
        <w:t>+ Tập huấn chuyên môn nghiệp vụ nếu được phân công vị trí khác không phù hợp.</w:t>
      </w:r>
    </w:p>
    <w:p w:rsidR="009650D5" w:rsidRPr="0013688F" w:rsidRDefault="009650D5" w:rsidP="009650D5">
      <w:pPr>
        <w:spacing w:before="0" w:line="240" w:lineRule="auto"/>
        <w:ind w:firstLine="720"/>
        <w:rPr>
          <w:szCs w:val="28"/>
          <w:lang w:val="vi-VN"/>
        </w:rPr>
      </w:pPr>
      <w:r w:rsidRPr="0013688F">
        <w:rPr>
          <w:szCs w:val="28"/>
          <w:lang w:val="vi-VN"/>
        </w:rPr>
        <w:t>- Rà soát tiêu chuẩn chức danh theo khung năng lực vị trí việc làm, xây dựng kế hoạch đào tạo, bồi dưỡng nâng cao trình độ chuyên môn nghiệp vụ, lý luận chính trị, tin học, ngoại ngữ và tiếp tục bồi dưỡng kỷ năng phối hợp, soạn thảo văn bản, giao tiếp trong thực thi công vụ cho đội ngũ cán bộ, công chức.</w:t>
      </w:r>
    </w:p>
    <w:p w:rsidR="009650D5" w:rsidRPr="0013688F" w:rsidRDefault="009650D5" w:rsidP="009650D5">
      <w:pPr>
        <w:spacing w:before="0" w:line="240" w:lineRule="auto"/>
        <w:ind w:firstLine="720"/>
        <w:rPr>
          <w:szCs w:val="28"/>
          <w:lang w:val="vi-VN"/>
        </w:rPr>
      </w:pPr>
      <w:r w:rsidRPr="0013688F">
        <w:rPr>
          <w:szCs w:val="28"/>
          <w:lang w:val="vi-VN"/>
        </w:rPr>
        <w:t>- Đẩy mạnh cải cách hành chính, kỷ luật, kỷ cương hành chính, đổi mới phong cách, lề lối làm việc, nâng cao hiệu quả công tác; từng bước xây dựng đội ngũ cán bộ, công chức  năng động, trách nhiệm đáp ứng yêu cầu nhiệm vụ.</w:t>
      </w:r>
    </w:p>
    <w:p w:rsidR="009650D5" w:rsidRPr="0013688F" w:rsidRDefault="009650D5" w:rsidP="009650D5">
      <w:pPr>
        <w:spacing w:before="0" w:line="240" w:lineRule="auto"/>
        <w:ind w:firstLine="720"/>
        <w:rPr>
          <w:szCs w:val="28"/>
          <w:lang w:val="vi-VN"/>
        </w:rPr>
      </w:pPr>
      <w:r w:rsidRPr="0013688F">
        <w:rPr>
          <w:szCs w:val="28"/>
          <w:lang w:val="vi-VN"/>
        </w:rPr>
        <w:t>- Xây dựng tiêu chí đánh giá, phân loại cán bộ, công chức; hàng năm đánh giá, phân loại cán bộ, công chức khách quan, chính xác theo kết quả thực hiện nhiệm vụ được giao; trên cơ sở đó lựa chọn những cán bộ,công chức có đủ năng lực, trình độ, phẩm chất giữ lại làm việc ổn định lâu dài.</w:t>
      </w:r>
    </w:p>
    <w:p w:rsidR="009650D5" w:rsidRPr="0013688F" w:rsidRDefault="009650D5" w:rsidP="009650D5">
      <w:pPr>
        <w:spacing w:before="0" w:line="240" w:lineRule="auto"/>
        <w:ind w:firstLine="720"/>
        <w:rPr>
          <w:szCs w:val="28"/>
          <w:lang w:val="vi-VN"/>
        </w:rPr>
      </w:pPr>
      <w:r w:rsidRPr="0013688F">
        <w:rPr>
          <w:szCs w:val="28"/>
          <w:lang w:val="vi-VN"/>
        </w:rPr>
        <w:t>- Tăng cường công tác quản lý, sử dụng đội ngũ cán bộ, công chức, người hoạt động không chuyên trách cấp xã, thôn và người làm nhiệm vụ khác ở thôn. Căn cứ vị trí việc làm phân công nhiệm vụ cụ thể, thường xuyên kiểm tra, giám sát đánh giá kết quả thực hiện nhiệm vụ.</w:t>
      </w:r>
    </w:p>
    <w:p w:rsidR="009650D5" w:rsidRPr="0013688F" w:rsidRDefault="009650D5" w:rsidP="009650D5">
      <w:pPr>
        <w:spacing w:before="0" w:line="240" w:lineRule="auto"/>
        <w:ind w:firstLine="720"/>
        <w:rPr>
          <w:i/>
          <w:szCs w:val="28"/>
          <w:lang w:val="nl-NL"/>
        </w:rPr>
      </w:pPr>
      <w:r w:rsidRPr="0013688F">
        <w:rPr>
          <w:i/>
          <w:szCs w:val="28"/>
          <w:lang w:val="vi-VN"/>
        </w:rPr>
        <w:t xml:space="preserve">g) </w:t>
      </w:r>
      <w:r w:rsidRPr="0013688F">
        <w:rPr>
          <w:i/>
          <w:szCs w:val="28"/>
          <w:lang w:val="nl-NL"/>
        </w:rPr>
        <w:t>Giải pháp về sử dụng tài sản công, các công trình hạ tầng đã xây dựng đưa vào sử dụng và đầu tư xây dựng:</w:t>
      </w:r>
    </w:p>
    <w:p w:rsidR="009650D5" w:rsidRDefault="009650D5" w:rsidP="009650D5">
      <w:pPr>
        <w:spacing w:before="0" w:line="240" w:lineRule="auto"/>
        <w:ind w:firstLine="720"/>
        <w:rPr>
          <w:szCs w:val="28"/>
          <w:lang w:val="vi-VN"/>
        </w:rPr>
      </w:pPr>
      <w:r w:rsidRPr="0013688F">
        <w:rPr>
          <w:szCs w:val="28"/>
          <w:lang w:val="nl-NL"/>
        </w:rPr>
        <w:t xml:space="preserve">- Đối với các công trình thuộc cấp xã, thôn quản lý tiếp tục thực hiện quản lý, sử dụng, duy tu bảo dưỡng theo quy định. Tuy nhiên để đảm bảo đơn vị hành chính cấp xã mới có cơ sở hạ tầng đồng bộ và đạt xã nông thôn mới nâng cao, kiểu mẫu cần đầu tư xây dựng 1 số hạng mục </w:t>
      </w:r>
      <w:r w:rsidRPr="0013688F">
        <w:rPr>
          <w:szCs w:val="28"/>
          <w:lang w:val="vi-VN"/>
        </w:rPr>
        <w:t xml:space="preserve">như </w:t>
      </w:r>
      <w:r w:rsidRPr="0013688F">
        <w:rPr>
          <w:szCs w:val="28"/>
          <w:lang w:val="nl-NL"/>
        </w:rPr>
        <w:t>đầu tư nâng cấp khuôn viên, trụ sở làm việc tại địa điểm mới; cải tạo, nâng cấp trường tiểu học, trường mầm non tại địa điểm mới.</w:t>
      </w:r>
    </w:p>
    <w:p w:rsidR="00C36C02" w:rsidRPr="00C36C02" w:rsidRDefault="00C36C02" w:rsidP="00C36C02">
      <w:pPr>
        <w:spacing w:before="0" w:line="240" w:lineRule="auto"/>
        <w:ind w:firstLine="720"/>
        <w:rPr>
          <w:szCs w:val="28"/>
          <w:lang w:val="vi-VN"/>
        </w:rPr>
      </w:pPr>
      <w:r>
        <w:rPr>
          <w:szCs w:val="28"/>
          <w:lang w:val="vi-VN"/>
        </w:rPr>
        <w:t xml:space="preserve">- Xây </w:t>
      </w:r>
      <w:r w:rsidRPr="0013688F">
        <w:rPr>
          <w:szCs w:val="28"/>
          <w:lang w:val="vi-VN"/>
        </w:rPr>
        <w:t>dựng kết cấu hạ tầng thiết yếu đảm bảo kết nối liên thông của các xã mới; đảm bảo các điều kiện hoạt động của tổ chức bộ máy mới để nâng cao chất lượng phục vụ Nhân dân. Tăng cường huy động vốn đầu tư để đẩy nhanh phát triển kết cấu hạ tầng, sử dụng có hiệu quả nguồn vốn từ quỹ đất và các nguồn tài nguyên thiên nhiên khác trên địa bàn.</w:t>
      </w:r>
    </w:p>
    <w:p w:rsidR="009650D5" w:rsidRPr="0013688F" w:rsidRDefault="009650D5" w:rsidP="009650D5">
      <w:pPr>
        <w:spacing w:before="0" w:line="240" w:lineRule="auto"/>
        <w:ind w:firstLine="720"/>
        <w:rPr>
          <w:szCs w:val="28"/>
          <w:lang w:val="vi-VN"/>
        </w:rPr>
      </w:pPr>
      <w:r w:rsidRPr="0013688F">
        <w:rPr>
          <w:szCs w:val="28"/>
          <w:lang w:val="pt-BR"/>
        </w:rPr>
        <w:lastRenderedPageBreak/>
        <w:t>- Huy động mọi nguồn lực cho đầu tư phát triển, ưu tiên đầu tư các công trình lớn quan trọng. Đầu tư nâng cấp cơ sở vật chất, trang thiết bị cho bộ máy hành chính mới hoạt động. Tiếp tục c</w:t>
      </w:r>
      <w:r w:rsidRPr="0013688F">
        <w:rPr>
          <w:szCs w:val="28"/>
          <w:lang w:val="nl-NL"/>
        </w:rPr>
        <w:t>ải tạo, nâng cấp, mở rộng đường giao thông nông thôn, đường giao thông nội đồng, rãnh thoát nước...</w:t>
      </w:r>
    </w:p>
    <w:p w:rsidR="009650D5" w:rsidRPr="00A80A59" w:rsidRDefault="009650D5" w:rsidP="009650D5">
      <w:pPr>
        <w:spacing w:before="0" w:line="240" w:lineRule="auto"/>
        <w:ind w:firstLine="720"/>
        <w:rPr>
          <w:sz w:val="26"/>
          <w:szCs w:val="28"/>
          <w:lang w:val="nl-NL"/>
        </w:rPr>
      </w:pPr>
      <w:r w:rsidRPr="00A80A59">
        <w:rPr>
          <w:b/>
          <w:sz w:val="26"/>
          <w:szCs w:val="28"/>
        </w:rPr>
        <w:t>II. TRÁCH NHIỆM CỦA CÁC CƠ QUAN, TỔ CHỨC, ĐƠN VỊ TRONG VIỆC SẮP XẾP ĐVHC CẤP XÃ</w:t>
      </w:r>
    </w:p>
    <w:p w:rsidR="009650D5" w:rsidRDefault="009650D5" w:rsidP="009650D5">
      <w:pPr>
        <w:spacing w:before="0" w:line="240" w:lineRule="auto"/>
        <w:ind w:firstLine="720"/>
        <w:rPr>
          <w:rFonts w:eastAsia="Times New Roman"/>
          <w:b/>
          <w:szCs w:val="28"/>
          <w:lang w:val="vi-VN"/>
        </w:rPr>
      </w:pPr>
      <w:r>
        <w:rPr>
          <w:rFonts w:eastAsia="Times New Roman"/>
          <w:b/>
          <w:szCs w:val="28"/>
          <w:lang w:val="vi-VN"/>
        </w:rPr>
        <w:t xml:space="preserve">1. Ủy ban nhân dân huyện </w:t>
      </w:r>
      <w:r w:rsidR="005116D8">
        <w:rPr>
          <w:rFonts w:eastAsia="Times New Roman"/>
          <w:b/>
          <w:szCs w:val="28"/>
          <w:lang w:val="vi-VN"/>
        </w:rPr>
        <w:t>Lộc Hà</w:t>
      </w:r>
    </w:p>
    <w:p w:rsidR="009650D5" w:rsidRPr="00F755FB" w:rsidRDefault="009650D5" w:rsidP="009650D5">
      <w:pPr>
        <w:spacing w:before="0" w:line="240" w:lineRule="auto"/>
        <w:ind w:firstLine="720"/>
        <w:rPr>
          <w:szCs w:val="28"/>
          <w:lang w:val="it-IT"/>
        </w:rPr>
      </w:pPr>
      <w:r w:rsidRPr="00F755FB">
        <w:rPr>
          <w:szCs w:val="28"/>
          <w:lang w:val="it-IT"/>
        </w:rPr>
        <w:t>- Chỉ đạo các phòng, ban chuyên môn, Ủy ban nhân dân các xã tổ chức thực hiện việc sắp xếp các ĐVHC cấp xã đảm bảo đúng lộ trình quy định.</w:t>
      </w:r>
    </w:p>
    <w:p w:rsidR="009650D5" w:rsidRPr="00F755FB" w:rsidRDefault="009650D5" w:rsidP="009650D5">
      <w:pPr>
        <w:spacing w:before="0" w:line="240" w:lineRule="auto"/>
        <w:ind w:firstLine="720"/>
        <w:rPr>
          <w:szCs w:val="28"/>
          <w:lang w:val="it-IT"/>
        </w:rPr>
      </w:pPr>
      <w:r w:rsidRPr="00F755FB">
        <w:rPr>
          <w:szCs w:val="28"/>
          <w:lang w:val="it-IT"/>
        </w:rPr>
        <w:t>- Chỉ đạo, hướng dẫn thực hiện bố trí, sắp xếp hệ thống tổ chức bộ máy thuộc cơ quan Đảng, chính quyền, các tổ chức đoàn thể tại ĐVHC xã mới đảm bảo đúng quy định và phù hợp với thực tiễn của địa phương. Nhanh chóng ổn định tổ chức để đi vào hoạt động.</w:t>
      </w:r>
    </w:p>
    <w:p w:rsidR="009650D5" w:rsidRPr="00F755FB" w:rsidRDefault="009650D5" w:rsidP="009650D5">
      <w:pPr>
        <w:spacing w:before="0" w:line="240" w:lineRule="auto"/>
        <w:ind w:firstLine="720"/>
        <w:rPr>
          <w:szCs w:val="28"/>
          <w:lang w:val="it-IT"/>
        </w:rPr>
      </w:pPr>
      <w:r w:rsidRPr="00F755FB">
        <w:rPr>
          <w:szCs w:val="28"/>
          <w:lang w:val="it-IT"/>
        </w:rPr>
        <w:t>- Chủ động, phối hợp các cơ quan, đơn vị có liên quan xây dựng,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rsidR="009650D5" w:rsidRPr="00F755FB" w:rsidRDefault="009650D5" w:rsidP="009650D5">
      <w:pPr>
        <w:spacing w:before="0" w:line="240" w:lineRule="auto"/>
        <w:ind w:firstLine="720"/>
        <w:rPr>
          <w:szCs w:val="28"/>
          <w:lang w:val="it-IT"/>
        </w:rPr>
      </w:pPr>
      <w:r w:rsidRPr="00F755FB">
        <w:rPr>
          <w:szCs w:val="28"/>
          <w:lang w:val="it-IT"/>
        </w:rP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9650D5" w:rsidRPr="00F755FB" w:rsidRDefault="009650D5" w:rsidP="009650D5">
      <w:pPr>
        <w:spacing w:before="0" w:line="240" w:lineRule="auto"/>
        <w:ind w:firstLine="720"/>
        <w:rPr>
          <w:szCs w:val="28"/>
          <w:lang w:val="it-IT"/>
        </w:rPr>
      </w:pPr>
      <w:r w:rsidRPr="00F755FB">
        <w:rPr>
          <w:szCs w:val="28"/>
          <w:lang w:val="it-IT"/>
        </w:rPr>
        <w:t>-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kiến Hội đồng nhân dân cấp huyện; tổng hợp, báo cáo kết quả lấy ý kiến Hội đồng nhân dân cấp xã, cấp huyện đảm bảo đúng thời gian quy định.</w:t>
      </w:r>
    </w:p>
    <w:p w:rsidR="009650D5" w:rsidRPr="00C6251A" w:rsidRDefault="009650D5" w:rsidP="009650D5">
      <w:pPr>
        <w:spacing w:before="0" w:line="240" w:lineRule="auto"/>
        <w:ind w:firstLine="720"/>
        <w:rPr>
          <w:szCs w:val="28"/>
          <w:lang w:val="vi-VN"/>
        </w:rPr>
      </w:pPr>
      <w:r w:rsidRPr="00F755FB">
        <w:rPr>
          <w:szCs w:val="28"/>
          <w:lang w:val="it-IT"/>
        </w:rPr>
        <w:t>- Chỉ đạo, hướng dẫn thực hiện việc chuyển đổi các loại giấy tờ cho cá nhân, tổ chức khi thay đổi địa giới ĐVHC do sắp xếp, bảo đảm thủ tục chuyển đổi phải đơn giản, thuận tiện cho cá nhân, tổ chức khi thực hiện chuyển đổi.</w:t>
      </w:r>
    </w:p>
    <w:p w:rsidR="009650D5" w:rsidRPr="00F755FB" w:rsidRDefault="009650D5" w:rsidP="009650D5">
      <w:pPr>
        <w:spacing w:before="0" w:line="240" w:lineRule="auto"/>
        <w:ind w:firstLine="720"/>
        <w:rPr>
          <w:b/>
          <w:szCs w:val="28"/>
          <w:lang w:val="vi-VN"/>
        </w:rPr>
      </w:pPr>
      <w:r w:rsidRPr="00F755FB">
        <w:rPr>
          <w:b/>
          <w:szCs w:val="28"/>
          <w:lang w:val="vi-VN"/>
        </w:rPr>
        <w:t>2. Sở Nội vụ</w:t>
      </w:r>
    </w:p>
    <w:p w:rsidR="009650D5" w:rsidRDefault="009650D5" w:rsidP="009650D5">
      <w:pPr>
        <w:spacing w:before="0" w:line="240" w:lineRule="auto"/>
        <w:ind w:firstLine="720"/>
        <w:rPr>
          <w:szCs w:val="28"/>
          <w:lang w:val="vi-VN"/>
        </w:rPr>
      </w:pPr>
      <w:r>
        <w:rPr>
          <w:szCs w:val="28"/>
          <w:lang w:val="vi-VN"/>
        </w:rPr>
        <w:t>- Chỉ đạo, hướng dẫn, đôn đốc địa phương trong quá trình thực hiện sắp xếp các ĐVHC cấp xã.</w:t>
      </w:r>
    </w:p>
    <w:p w:rsidR="009650D5" w:rsidRDefault="009650D5" w:rsidP="009650D5">
      <w:pPr>
        <w:spacing w:before="0" w:line="240" w:lineRule="auto"/>
        <w:ind w:firstLine="720"/>
        <w:rPr>
          <w:szCs w:val="28"/>
          <w:lang w:val="vi-VN"/>
        </w:rPr>
      </w:pPr>
      <w:r>
        <w:rPr>
          <w:szCs w:val="28"/>
          <w:lang w:val="vi-VN"/>
        </w:rPr>
        <w:t xml:space="preserve">- </w:t>
      </w:r>
      <w:r>
        <w:rPr>
          <w:szCs w:val="28"/>
        </w:rPr>
        <w:t>Chủ trì, phối hợp các cơ quan, đơn vị liên quan tham mưu phương án; cơ chế, chính sách</w:t>
      </w:r>
      <w:r>
        <w:rPr>
          <w:szCs w:val="28"/>
          <w:lang w:val="vi-VN"/>
        </w:rPr>
        <w:t xml:space="preserve"> </w:t>
      </w:r>
      <w:r>
        <w:rPr>
          <w:szCs w:val="28"/>
        </w:rPr>
        <w:t>thống nhất trong toàn tỉnh để giải quyết số cán bộ, công chức, viên chức,</w:t>
      </w:r>
      <w:r>
        <w:rPr>
          <w:szCs w:val="28"/>
          <w:lang w:val="vi-VN"/>
        </w:rPr>
        <w:t xml:space="preserve"> người hoạt động không chuyên trách</w:t>
      </w:r>
      <w:r>
        <w:rPr>
          <w:szCs w:val="28"/>
        </w:rPr>
        <w:t xml:space="preserve"> cấp xã dôi dư sau sắp xếp</w:t>
      </w:r>
      <w:r>
        <w:rPr>
          <w:szCs w:val="28"/>
          <w:lang w:val="vi-VN"/>
        </w:rPr>
        <w:t>.</w:t>
      </w:r>
    </w:p>
    <w:p w:rsidR="003E6955" w:rsidRDefault="003E6955" w:rsidP="009650D5">
      <w:pPr>
        <w:spacing w:before="0" w:line="240" w:lineRule="auto"/>
        <w:ind w:firstLine="720"/>
        <w:rPr>
          <w:b/>
          <w:szCs w:val="28"/>
          <w:lang w:val="vi-VN"/>
        </w:rPr>
      </w:pPr>
    </w:p>
    <w:p w:rsidR="003E6955" w:rsidRDefault="003E6955" w:rsidP="009650D5">
      <w:pPr>
        <w:spacing w:before="0" w:line="240" w:lineRule="auto"/>
        <w:ind w:firstLine="720"/>
        <w:rPr>
          <w:b/>
          <w:szCs w:val="28"/>
          <w:lang w:val="vi-VN"/>
        </w:rPr>
      </w:pPr>
    </w:p>
    <w:p w:rsidR="009650D5" w:rsidRPr="00413BB5" w:rsidRDefault="009650D5" w:rsidP="009650D5">
      <w:pPr>
        <w:spacing w:before="0" w:line="240" w:lineRule="auto"/>
        <w:ind w:firstLine="720"/>
        <w:rPr>
          <w:b/>
          <w:szCs w:val="28"/>
          <w:lang w:val="vi-VN"/>
        </w:rPr>
      </w:pPr>
      <w:r w:rsidRPr="00413BB5">
        <w:rPr>
          <w:b/>
          <w:szCs w:val="28"/>
          <w:lang w:val="vi-VN"/>
        </w:rPr>
        <w:lastRenderedPageBreak/>
        <w:t>3. Sở Tài chính</w:t>
      </w:r>
    </w:p>
    <w:p w:rsidR="009650D5" w:rsidRDefault="009650D5" w:rsidP="009650D5">
      <w:pPr>
        <w:spacing w:before="0" w:line="240" w:lineRule="auto"/>
        <w:ind w:firstLine="720"/>
        <w:rPr>
          <w:szCs w:val="28"/>
          <w:lang w:val="vi-VN"/>
        </w:rPr>
      </w:pPr>
      <w:r>
        <w:rPr>
          <w:szCs w:val="28"/>
          <w:lang w:val="vi-VN"/>
        </w:rPr>
        <w:t xml:space="preserve">- </w:t>
      </w:r>
      <w:r>
        <w:rPr>
          <w:szCs w:val="28"/>
        </w:rPr>
        <w:t>Chủ trì, phối hợp với các đơn vị, địa phương tham mưu phương án, giải pháp cụ thể để sử dụng hiệu quả trụ sở tại các ĐVHC cấp xã mới hình thành sau sắp xếp.</w:t>
      </w:r>
    </w:p>
    <w:p w:rsidR="009650D5" w:rsidRPr="00CB3C97" w:rsidRDefault="009650D5" w:rsidP="009650D5">
      <w:pPr>
        <w:spacing w:before="0" w:line="240" w:lineRule="auto"/>
        <w:ind w:firstLine="720"/>
        <w:rPr>
          <w:szCs w:val="28"/>
        </w:rPr>
      </w:pPr>
      <w:r>
        <w:rPr>
          <w:szCs w:val="28"/>
          <w:lang w:val="vi-VN"/>
        </w:rPr>
        <w:t xml:space="preserve">- </w:t>
      </w:r>
      <w:r w:rsidRPr="00103866">
        <w:rPr>
          <w:szCs w:val="28"/>
        </w:rPr>
        <w:t xml:space="preserve">Hướng dẫn các cơ quan, địa phương </w:t>
      </w:r>
      <w:bookmarkStart w:id="2" w:name="_Hlk530603058"/>
      <w:r w:rsidRPr="00103866">
        <w:rPr>
          <w:szCs w:val="28"/>
        </w:rPr>
        <w:t xml:space="preserve">lập dự toán phân bổ, sử dụng và quyết toán kinh phí việc thực hiện sắp xếp các ĐVHC cấp </w:t>
      </w:r>
      <w:bookmarkEnd w:id="2"/>
      <w:r>
        <w:rPr>
          <w:szCs w:val="28"/>
        </w:rPr>
        <w:t>xã.</w:t>
      </w:r>
    </w:p>
    <w:p w:rsidR="009650D5" w:rsidRPr="00413BB5" w:rsidRDefault="009650D5" w:rsidP="009650D5">
      <w:pPr>
        <w:spacing w:before="0" w:line="240" w:lineRule="auto"/>
        <w:ind w:firstLine="720"/>
        <w:rPr>
          <w:szCs w:val="28"/>
          <w:lang w:val="vi-VN"/>
        </w:rPr>
      </w:pPr>
      <w:r w:rsidRPr="00413BB5">
        <w:rPr>
          <w:b/>
          <w:szCs w:val="28"/>
          <w:lang w:val="vi-VN"/>
        </w:rPr>
        <w:t>4.</w:t>
      </w:r>
      <w:r>
        <w:rPr>
          <w:szCs w:val="28"/>
          <w:lang w:val="vi-VN"/>
        </w:rPr>
        <w:t xml:space="preserve"> </w:t>
      </w:r>
      <w:r w:rsidRPr="005978EA">
        <w:rPr>
          <w:b/>
          <w:szCs w:val="28"/>
        </w:rPr>
        <w:t>Sở Kế hoạch và Đầ</w:t>
      </w:r>
      <w:r>
        <w:rPr>
          <w:b/>
          <w:szCs w:val="28"/>
        </w:rPr>
        <w:t>u tư</w:t>
      </w:r>
    </w:p>
    <w:p w:rsidR="009650D5" w:rsidRDefault="009650D5" w:rsidP="009650D5">
      <w:pPr>
        <w:spacing w:before="0" w:line="240" w:lineRule="auto"/>
        <w:ind w:firstLine="720"/>
        <w:rPr>
          <w:szCs w:val="28"/>
        </w:rPr>
      </w:pPr>
      <w:r>
        <w:rPr>
          <w:szCs w:val="28"/>
        </w:rPr>
        <w:t>Chủ trì, phối hợp các cơ quan, đơn vị, địa phương tham mưu xây dựng hoặc điều chỉnh phê duyệt Quy hoạch tổng thể ĐVHC của tỉnh phù hợp với chiến lược, quy hoạch phát triển kinh tế - xã hội.</w:t>
      </w:r>
    </w:p>
    <w:p w:rsidR="009650D5" w:rsidRPr="002830BE" w:rsidRDefault="009650D5" w:rsidP="009650D5">
      <w:pPr>
        <w:spacing w:before="0" w:line="240" w:lineRule="auto"/>
        <w:ind w:firstLine="720"/>
        <w:rPr>
          <w:b/>
          <w:szCs w:val="28"/>
          <w:lang w:val="vi-VN"/>
        </w:rPr>
      </w:pPr>
      <w:r>
        <w:rPr>
          <w:b/>
          <w:szCs w:val="28"/>
          <w:lang w:val="vi-VN"/>
        </w:rPr>
        <w:t xml:space="preserve">5. </w:t>
      </w:r>
      <w:r w:rsidRPr="002830BE">
        <w:rPr>
          <w:b/>
          <w:szCs w:val="28"/>
          <w:lang w:val="vi-VN"/>
        </w:rPr>
        <w:t>Sở Y tế, Sở Giáo dục và Đào tạ</w:t>
      </w:r>
      <w:r>
        <w:rPr>
          <w:b/>
          <w:szCs w:val="28"/>
          <w:lang w:val="vi-VN"/>
        </w:rPr>
        <w:t>o</w:t>
      </w:r>
    </w:p>
    <w:p w:rsidR="009650D5" w:rsidRDefault="009650D5" w:rsidP="009650D5">
      <w:pPr>
        <w:spacing w:before="0" w:line="240" w:lineRule="auto"/>
        <w:ind w:firstLine="720"/>
        <w:rPr>
          <w:szCs w:val="28"/>
          <w:lang w:val="vi-VN"/>
        </w:rPr>
      </w:pPr>
      <w:r>
        <w:rPr>
          <w:szCs w:val="28"/>
          <w:lang w:val="vi-VN"/>
        </w:rPr>
        <w:t xml:space="preserve">Theo chức năng, nhiệm vụ thuộc ngành, lĩnh vực được giao quản lý, hướng dẫn </w:t>
      </w:r>
      <w:r>
        <w:rPr>
          <w:szCs w:val="28"/>
        </w:rPr>
        <w:t>U</w:t>
      </w:r>
      <w:r>
        <w:rPr>
          <w:szCs w:val="28"/>
          <w:lang w:val="vi-VN"/>
        </w:rPr>
        <w:t>ỷ ban nhân dân các huyện, thành phố, thị xã xây dựng phương án bố trí tổ chức bộ máy, số người làm việc tại các Trạm y tế, Trường học trên địa bàn các ĐVHC mới hình thành sau sắp xếp./.</w:t>
      </w:r>
    </w:p>
    <w:p w:rsidR="000E2D60" w:rsidRPr="009650D5" w:rsidRDefault="009650D5" w:rsidP="009650D5">
      <w:pPr>
        <w:spacing w:before="100" w:after="0" w:line="240" w:lineRule="auto"/>
        <w:ind w:firstLine="720"/>
        <w:jc w:val="right"/>
        <w:rPr>
          <w:b/>
          <w:szCs w:val="28"/>
          <w:lang w:val="vi-VN"/>
        </w:rPr>
      </w:pPr>
      <w:r w:rsidRPr="00413BB5">
        <w:rPr>
          <w:b/>
          <w:szCs w:val="28"/>
          <w:lang w:val="vi-VN"/>
        </w:rPr>
        <w:t>UBND TỈNH HÀ TĨNH</w:t>
      </w:r>
    </w:p>
    <w:sectPr w:rsidR="000E2D60" w:rsidRPr="009650D5" w:rsidSect="00222570">
      <w:footerReference w:type="default" r:id="rId8"/>
      <w:pgSz w:w="11907" w:h="16840" w:code="9"/>
      <w:pgMar w:top="1134" w:right="1134" w:bottom="1134" w:left="1814" w:header="720" w:footer="2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CF" w:rsidRDefault="00C218CF" w:rsidP="005A5908">
      <w:pPr>
        <w:spacing w:before="0" w:after="0" w:line="240" w:lineRule="auto"/>
      </w:pPr>
      <w:r>
        <w:separator/>
      </w:r>
    </w:p>
  </w:endnote>
  <w:endnote w:type="continuationSeparator" w:id="0">
    <w:p w:rsidR="00C218CF" w:rsidRDefault="00C218CF" w:rsidP="005A59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08" w:rsidRPr="005A5908" w:rsidRDefault="005A5908">
    <w:pPr>
      <w:pStyle w:val="Footer"/>
      <w:jc w:val="right"/>
      <w:rPr>
        <w:sz w:val="25"/>
        <w:szCs w:val="25"/>
      </w:rPr>
    </w:pPr>
    <w:r w:rsidRPr="005A5908">
      <w:rPr>
        <w:sz w:val="25"/>
        <w:szCs w:val="25"/>
      </w:rPr>
      <w:fldChar w:fldCharType="begin"/>
    </w:r>
    <w:r w:rsidRPr="005A5908">
      <w:rPr>
        <w:sz w:val="25"/>
        <w:szCs w:val="25"/>
      </w:rPr>
      <w:instrText xml:space="preserve"> PAGE   \* MERGEFORMAT </w:instrText>
    </w:r>
    <w:r w:rsidRPr="005A5908">
      <w:rPr>
        <w:sz w:val="25"/>
        <w:szCs w:val="25"/>
      </w:rPr>
      <w:fldChar w:fldCharType="separate"/>
    </w:r>
    <w:r w:rsidR="00324C97">
      <w:rPr>
        <w:noProof/>
        <w:sz w:val="25"/>
        <w:szCs w:val="25"/>
      </w:rPr>
      <w:t>15</w:t>
    </w:r>
    <w:r w:rsidRPr="005A5908">
      <w:rPr>
        <w:sz w:val="25"/>
        <w:szCs w:val="25"/>
      </w:rPr>
      <w:fldChar w:fldCharType="end"/>
    </w:r>
  </w:p>
  <w:p w:rsidR="005A5908" w:rsidRDefault="005A5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CF" w:rsidRDefault="00C218CF" w:rsidP="005A5908">
      <w:pPr>
        <w:spacing w:before="0" w:after="0" w:line="240" w:lineRule="auto"/>
      </w:pPr>
      <w:r>
        <w:separator/>
      </w:r>
    </w:p>
  </w:footnote>
  <w:footnote w:type="continuationSeparator" w:id="0">
    <w:p w:rsidR="00C218CF" w:rsidRDefault="00C218CF" w:rsidP="005A590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473C"/>
    <w:multiLevelType w:val="hybridMultilevel"/>
    <w:tmpl w:val="3D66F250"/>
    <w:lvl w:ilvl="0" w:tplc="5604299A">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55501C"/>
    <w:multiLevelType w:val="hybridMultilevel"/>
    <w:tmpl w:val="FBFEDC70"/>
    <w:lvl w:ilvl="0" w:tplc="8CC27B20">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10"/>
    <w:rsid w:val="00022AC0"/>
    <w:rsid w:val="00025AF0"/>
    <w:rsid w:val="00032582"/>
    <w:rsid w:val="00051AF4"/>
    <w:rsid w:val="000601C3"/>
    <w:rsid w:val="00064286"/>
    <w:rsid w:val="00064890"/>
    <w:rsid w:val="000C09A1"/>
    <w:rsid w:val="000D6932"/>
    <w:rsid w:val="000E2D60"/>
    <w:rsid w:val="000F635C"/>
    <w:rsid w:val="001007EF"/>
    <w:rsid w:val="00106739"/>
    <w:rsid w:val="001160AD"/>
    <w:rsid w:val="00125E18"/>
    <w:rsid w:val="001329E4"/>
    <w:rsid w:val="00133658"/>
    <w:rsid w:val="00135755"/>
    <w:rsid w:val="00136C55"/>
    <w:rsid w:val="00150551"/>
    <w:rsid w:val="001934A8"/>
    <w:rsid w:val="001B2D94"/>
    <w:rsid w:val="001B53DA"/>
    <w:rsid w:val="001D456E"/>
    <w:rsid w:val="001E1FB0"/>
    <w:rsid w:val="001E42F0"/>
    <w:rsid w:val="001E70E2"/>
    <w:rsid w:val="00216463"/>
    <w:rsid w:val="00222570"/>
    <w:rsid w:val="002400DE"/>
    <w:rsid w:val="0025399F"/>
    <w:rsid w:val="002577DC"/>
    <w:rsid w:val="002650EF"/>
    <w:rsid w:val="00265417"/>
    <w:rsid w:val="00270232"/>
    <w:rsid w:val="002843EA"/>
    <w:rsid w:val="002A3428"/>
    <w:rsid w:val="002B19CC"/>
    <w:rsid w:val="002B4F9B"/>
    <w:rsid w:val="002C48DF"/>
    <w:rsid w:val="002C6085"/>
    <w:rsid w:val="002F36C9"/>
    <w:rsid w:val="00300AEC"/>
    <w:rsid w:val="00304D74"/>
    <w:rsid w:val="00304FA6"/>
    <w:rsid w:val="0031662D"/>
    <w:rsid w:val="003208F6"/>
    <w:rsid w:val="00320E0E"/>
    <w:rsid w:val="003210CD"/>
    <w:rsid w:val="00324C97"/>
    <w:rsid w:val="00335D2F"/>
    <w:rsid w:val="00343629"/>
    <w:rsid w:val="003461D7"/>
    <w:rsid w:val="003611AC"/>
    <w:rsid w:val="003747EE"/>
    <w:rsid w:val="003752B5"/>
    <w:rsid w:val="0038337E"/>
    <w:rsid w:val="00390CFB"/>
    <w:rsid w:val="003A200A"/>
    <w:rsid w:val="003C06B8"/>
    <w:rsid w:val="003D2E10"/>
    <w:rsid w:val="003E40CF"/>
    <w:rsid w:val="003E4F65"/>
    <w:rsid w:val="003E6955"/>
    <w:rsid w:val="004028EF"/>
    <w:rsid w:val="00411618"/>
    <w:rsid w:val="00424573"/>
    <w:rsid w:val="00465737"/>
    <w:rsid w:val="004736B4"/>
    <w:rsid w:val="004E32FA"/>
    <w:rsid w:val="004F2253"/>
    <w:rsid w:val="005116D8"/>
    <w:rsid w:val="005122CF"/>
    <w:rsid w:val="0052718A"/>
    <w:rsid w:val="005362FA"/>
    <w:rsid w:val="005813DB"/>
    <w:rsid w:val="005A21F1"/>
    <w:rsid w:val="005A3EF7"/>
    <w:rsid w:val="005A5908"/>
    <w:rsid w:val="005B6A3B"/>
    <w:rsid w:val="005C530F"/>
    <w:rsid w:val="005D3DAF"/>
    <w:rsid w:val="005D6E07"/>
    <w:rsid w:val="005E1E83"/>
    <w:rsid w:val="005E6566"/>
    <w:rsid w:val="005F4204"/>
    <w:rsid w:val="006236CD"/>
    <w:rsid w:val="0062383E"/>
    <w:rsid w:val="00637F1B"/>
    <w:rsid w:val="0065653A"/>
    <w:rsid w:val="00671AF2"/>
    <w:rsid w:val="0067425F"/>
    <w:rsid w:val="006A6F72"/>
    <w:rsid w:val="006A773A"/>
    <w:rsid w:val="006A7DB6"/>
    <w:rsid w:val="006B73B5"/>
    <w:rsid w:val="006C0301"/>
    <w:rsid w:val="006C0F85"/>
    <w:rsid w:val="006D3F81"/>
    <w:rsid w:val="006E369E"/>
    <w:rsid w:val="006E6827"/>
    <w:rsid w:val="006E6E83"/>
    <w:rsid w:val="0071440A"/>
    <w:rsid w:val="007461BD"/>
    <w:rsid w:val="007857E6"/>
    <w:rsid w:val="007931FB"/>
    <w:rsid w:val="00796C4F"/>
    <w:rsid w:val="007A19E4"/>
    <w:rsid w:val="007A2888"/>
    <w:rsid w:val="007F0CF0"/>
    <w:rsid w:val="007F37A5"/>
    <w:rsid w:val="007F41A3"/>
    <w:rsid w:val="00826731"/>
    <w:rsid w:val="008308AC"/>
    <w:rsid w:val="00835F2A"/>
    <w:rsid w:val="00843276"/>
    <w:rsid w:val="00846134"/>
    <w:rsid w:val="00860FC2"/>
    <w:rsid w:val="008778A1"/>
    <w:rsid w:val="00887211"/>
    <w:rsid w:val="008B505C"/>
    <w:rsid w:val="008C27A2"/>
    <w:rsid w:val="008C4037"/>
    <w:rsid w:val="008D1930"/>
    <w:rsid w:val="008D75B2"/>
    <w:rsid w:val="008F405A"/>
    <w:rsid w:val="009138D5"/>
    <w:rsid w:val="009329D1"/>
    <w:rsid w:val="00937421"/>
    <w:rsid w:val="00944FCE"/>
    <w:rsid w:val="0094524F"/>
    <w:rsid w:val="009573E9"/>
    <w:rsid w:val="009606D3"/>
    <w:rsid w:val="00963C66"/>
    <w:rsid w:val="009650D5"/>
    <w:rsid w:val="0097696C"/>
    <w:rsid w:val="00984A10"/>
    <w:rsid w:val="009A08D1"/>
    <w:rsid w:val="009B3C76"/>
    <w:rsid w:val="009C1E71"/>
    <w:rsid w:val="009D1648"/>
    <w:rsid w:val="009F4497"/>
    <w:rsid w:val="009F6A3C"/>
    <w:rsid w:val="00A008D8"/>
    <w:rsid w:val="00A1039C"/>
    <w:rsid w:val="00A10B86"/>
    <w:rsid w:val="00A32548"/>
    <w:rsid w:val="00A333A2"/>
    <w:rsid w:val="00A50DAF"/>
    <w:rsid w:val="00A517BA"/>
    <w:rsid w:val="00A739E8"/>
    <w:rsid w:val="00A90ACB"/>
    <w:rsid w:val="00A90D1A"/>
    <w:rsid w:val="00A91298"/>
    <w:rsid w:val="00AC2675"/>
    <w:rsid w:val="00AD0561"/>
    <w:rsid w:val="00AE2A64"/>
    <w:rsid w:val="00AE3E7B"/>
    <w:rsid w:val="00B076F9"/>
    <w:rsid w:val="00B13C61"/>
    <w:rsid w:val="00B45245"/>
    <w:rsid w:val="00B67C79"/>
    <w:rsid w:val="00B969F9"/>
    <w:rsid w:val="00BC61AF"/>
    <w:rsid w:val="00BD1EE6"/>
    <w:rsid w:val="00BF4AF0"/>
    <w:rsid w:val="00C0119C"/>
    <w:rsid w:val="00C02058"/>
    <w:rsid w:val="00C16305"/>
    <w:rsid w:val="00C17819"/>
    <w:rsid w:val="00C218CF"/>
    <w:rsid w:val="00C36C02"/>
    <w:rsid w:val="00C55642"/>
    <w:rsid w:val="00C7238D"/>
    <w:rsid w:val="00C94CDF"/>
    <w:rsid w:val="00C94CE3"/>
    <w:rsid w:val="00CA084C"/>
    <w:rsid w:val="00CC7D92"/>
    <w:rsid w:val="00CD7CF9"/>
    <w:rsid w:val="00CE6DC6"/>
    <w:rsid w:val="00CF4F1A"/>
    <w:rsid w:val="00D07945"/>
    <w:rsid w:val="00D21F45"/>
    <w:rsid w:val="00D32227"/>
    <w:rsid w:val="00D41CFC"/>
    <w:rsid w:val="00D42C63"/>
    <w:rsid w:val="00D46BEB"/>
    <w:rsid w:val="00D55B81"/>
    <w:rsid w:val="00D73434"/>
    <w:rsid w:val="00D80E95"/>
    <w:rsid w:val="00D86467"/>
    <w:rsid w:val="00D90308"/>
    <w:rsid w:val="00D9063B"/>
    <w:rsid w:val="00DA3C65"/>
    <w:rsid w:val="00DB00BE"/>
    <w:rsid w:val="00DB10FA"/>
    <w:rsid w:val="00DB6364"/>
    <w:rsid w:val="00DC20B6"/>
    <w:rsid w:val="00DC6B73"/>
    <w:rsid w:val="00DD1A2F"/>
    <w:rsid w:val="00DD53F4"/>
    <w:rsid w:val="00DD6E64"/>
    <w:rsid w:val="00DE0E2C"/>
    <w:rsid w:val="00E07EEF"/>
    <w:rsid w:val="00E174C1"/>
    <w:rsid w:val="00E17A0E"/>
    <w:rsid w:val="00E22373"/>
    <w:rsid w:val="00E2772A"/>
    <w:rsid w:val="00E44DF5"/>
    <w:rsid w:val="00E45BE6"/>
    <w:rsid w:val="00E47CC5"/>
    <w:rsid w:val="00E52715"/>
    <w:rsid w:val="00E71E9D"/>
    <w:rsid w:val="00E91928"/>
    <w:rsid w:val="00EB42CA"/>
    <w:rsid w:val="00EC2FA7"/>
    <w:rsid w:val="00EE5946"/>
    <w:rsid w:val="00EF12DB"/>
    <w:rsid w:val="00F06E0A"/>
    <w:rsid w:val="00F07E04"/>
    <w:rsid w:val="00F12AF7"/>
    <w:rsid w:val="00F231BF"/>
    <w:rsid w:val="00F3709F"/>
    <w:rsid w:val="00F739AF"/>
    <w:rsid w:val="00F80A62"/>
    <w:rsid w:val="00F878DF"/>
    <w:rsid w:val="00F91B2D"/>
    <w:rsid w:val="00FA15BB"/>
    <w:rsid w:val="00FA4499"/>
    <w:rsid w:val="00FB4704"/>
    <w:rsid w:val="00FC469A"/>
    <w:rsid w:val="00FC7B1F"/>
    <w:rsid w:val="00FD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FA"/>
    <w:pPr>
      <w:spacing w:before="120" w:after="120" w:line="340" w:lineRule="exact"/>
      <w:ind w:firstLine="567"/>
      <w:jc w:val="both"/>
    </w:pPr>
    <w:rPr>
      <w:rFonts w:ascii="Times New Roman" w:hAnsi="Times New Roman"/>
      <w:sz w:val="28"/>
      <w:szCs w:val="22"/>
    </w:rPr>
  </w:style>
  <w:style w:type="paragraph" w:styleId="Heading1">
    <w:name w:val="heading 1"/>
    <w:basedOn w:val="Normal"/>
    <w:next w:val="Normal"/>
    <w:link w:val="Heading1Char"/>
    <w:qFormat/>
    <w:rsid w:val="007A19E4"/>
    <w:pPr>
      <w:keepNext/>
      <w:spacing w:before="240" w:after="60" w:line="240" w:lineRule="auto"/>
      <w:ind w:firstLine="0"/>
      <w:jc w:val="left"/>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908"/>
    <w:pPr>
      <w:tabs>
        <w:tab w:val="center" w:pos="4680"/>
        <w:tab w:val="right" w:pos="9360"/>
      </w:tabs>
    </w:pPr>
    <w:rPr>
      <w:lang w:val="x-none" w:eastAsia="x-none"/>
    </w:rPr>
  </w:style>
  <w:style w:type="character" w:customStyle="1" w:styleId="HeaderChar">
    <w:name w:val="Header Char"/>
    <w:link w:val="Header"/>
    <w:uiPriority w:val="99"/>
    <w:semiHidden/>
    <w:rsid w:val="005A5908"/>
    <w:rPr>
      <w:rFonts w:ascii="Times New Roman" w:hAnsi="Times New Roman"/>
      <w:sz w:val="28"/>
      <w:szCs w:val="22"/>
    </w:rPr>
  </w:style>
  <w:style w:type="paragraph" w:styleId="Footer">
    <w:name w:val="footer"/>
    <w:basedOn w:val="Normal"/>
    <w:link w:val="FooterChar"/>
    <w:uiPriority w:val="99"/>
    <w:unhideWhenUsed/>
    <w:rsid w:val="005A5908"/>
    <w:pPr>
      <w:tabs>
        <w:tab w:val="center" w:pos="4680"/>
        <w:tab w:val="right" w:pos="9360"/>
      </w:tabs>
    </w:pPr>
    <w:rPr>
      <w:lang w:val="x-none" w:eastAsia="x-none"/>
    </w:rPr>
  </w:style>
  <w:style w:type="character" w:customStyle="1" w:styleId="FooterChar">
    <w:name w:val="Footer Char"/>
    <w:link w:val="Footer"/>
    <w:uiPriority w:val="99"/>
    <w:rsid w:val="005A5908"/>
    <w:rPr>
      <w:rFonts w:ascii="Times New Roman" w:hAnsi="Times New Roman"/>
      <w:sz w:val="28"/>
      <w:szCs w:val="22"/>
    </w:rPr>
  </w:style>
  <w:style w:type="paragraph" w:styleId="FootnoteText">
    <w:name w:val="footnote text"/>
    <w:basedOn w:val="Normal"/>
    <w:link w:val="FootnoteTextChar"/>
    <w:uiPriority w:val="99"/>
    <w:semiHidden/>
    <w:unhideWhenUsed/>
    <w:rsid w:val="00C02058"/>
    <w:rPr>
      <w:sz w:val="20"/>
      <w:szCs w:val="20"/>
      <w:lang w:val="x-none" w:eastAsia="x-none"/>
    </w:rPr>
  </w:style>
  <w:style w:type="character" w:customStyle="1" w:styleId="FootnoteTextChar">
    <w:name w:val="Footnote Text Char"/>
    <w:link w:val="FootnoteText"/>
    <w:uiPriority w:val="99"/>
    <w:semiHidden/>
    <w:rsid w:val="00C02058"/>
    <w:rPr>
      <w:rFonts w:ascii="Times New Roman" w:hAnsi="Times New Roman"/>
      <w:lang w:val="x-none" w:eastAsia="x-none"/>
    </w:rPr>
  </w:style>
  <w:style w:type="character" w:styleId="FootnoteReference">
    <w:name w:val="footnote reference"/>
    <w:uiPriority w:val="99"/>
    <w:semiHidden/>
    <w:unhideWhenUsed/>
    <w:rsid w:val="00C02058"/>
    <w:rPr>
      <w:vertAlign w:val="superscript"/>
    </w:rPr>
  </w:style>
  <w:style w:type="paragraph" w:styleId="BalloonText">
    <w:name w:val="Balloon Text"/>
    <w:basedOn w:val="Normal"/>
    <w:link w:val="BalloonTextChar"/>
    <w:uiPriority w:val="99"/>
    <w:semiHidden/>
    <w:unhideWhenUsed/>
    <w:rsid w:val="002B4F9B"/>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4F9B"/>
    <w:rPr>
      <w:rFonts w:ascii="Tahoma" w:hAnsi="Tahoma" w:cs="Tahoma"/>
      <w:sz w:val="16"/>
      <w:szCs w:val="16"/>
    </w:rPr>
  </w:style>
  <w:style w:type="character" w:customStyle="1" w:styleId="Heading1Char">
    <w:name w:val="Heading 1 Char"/>
    <w:link w:val="Heading1"/>
    <w:rsid w:val="007A19E4"/>
    <w:rPr>
      <w:rFonts w:ascii="Cambria" w:eastAsia="Times New Roman" w:hAnsi="Cambria"/>
      <w:b/>
      <w:bCs/>
      <w:kern w:val="32"/>
      <w:sz w:val="32"/>
      <w:szCs w:val="32"/>
    </w:rPr>
  </w:style>
  <w:style w:type="character" w:customStyle="1" w:styleId="Bodytext2">
    <w:name w:val="Body text (2)_"/>
    <w:link w:val="Bodytext21"/>
    <w:uiPriority w:val="99"/>
    <w:rsid w:val="00222570"/>
    <w:rPr>
      <w:szCs w:val="28"/>
      <w:shd w:val="clear" w:color="auto" w:fill="FFFFFF"/>
    </w:rPr>
  </w:style>
  <w:style w:type="paragraph" w:customStyle="1" w:styleId="Bodytext21">
    <w:name w:val="Body text (2)1"/>
    <w:basedOn w:val="Normal"/>
    <w:link w:val="Bodytext2"/>
    <w:uiPriority w:val="99"/>
    <w:rsid w:val="00222570"/>
    <w:pPr>
      <w:widowControl w:val="0"/>
      <w:shd w:val="clear" w:color="auto" w:fill="FFFFFF"/>
      <w:spacing w:before="60" w:after="0" w:line="240" w:lineRule="atLeast"/>
      <w:ind w:firstLine="0"/>
      <w:jc w:val="center"/>
    </w:pPr>
    <w:rPr>
      <w:rFonts w:ascii="Calibri" w:hAnsi="Calibri"/>
      <w:sz w:val="2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FA"/>
    <w:pPr>
      <w:spacing w:before="120" w:after="120" w:line="340" w:lineRule="exact"/>
      <w:ind w:firstLine="567"/>
      <w:jc w:val="both"/>
    </w:pPr>
    <w:rPr>
      <w:rFonts w:ascii="Times New Roman" w:hAnsi="Times New Roman"/>
      <w:sz w:val="28"/>
      <w:szCs w:val="22"/>
    </w:rPr>
  </w:style>
  <w:style w:type="paragraph" w:styleId="Heading1">
    <w:name w:val="heading 1"/>
    <w:basedOn w:val="Normal"/>
    <w:next w:val="Normal"/>
    <w:link w:val="Heading1Char"/>
    <w:qFormat/>
    <w:rsid w:val="007A19E4"/>
    <w:pPr>
      <w:keepNext/>
      <w:spacing w:before="240" w:after="60" w:line="240" w:lineRule="auto"/>
      <w:ind w:firstLine="0"/>
      <w:jc w:val="left"/>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908"/>
    <w:pPr>
      <w:tabs>
        <w:tab w:val="center" w:pos="4680"/>
        <w:tab w:val="right" w:pos="9360"/>
      </w:tabs>
    </w:pPr>
    <w:rPr>
      <w:lang w:val="x-none" w:eastAsia="x-none"/>
    </w:rPr>
  </w:style>
  <w:style w:type="character" w:customStyle="1" w:styleId="HeaderChar">
    <w:name w:val="Header Char"/>
    <w:link w:val="Header"/>
    <w:uiPriority w:val="99"/>
    <w:semiHidden/>
    <w:rsid w:val="005A5908"/>
    <w:rPr>
      <w:rFonts w:ascii="Times New Roman" w:hAnsi="Times New Roman"/>
      <w:sz w:val="28"/>
      <w:szCs w:val="22"/>
    </w:rPr>
  </w:style>
  <w:style w:type="paragraph" w:styleId="Footer">
    <w:name w:val="footer"/>
    <w:basedOn w:val="Normal"/>
    <w:link w:val="FooterChar"/>
    <w:uiPriority w:val="99"/>
    <w:unhideWhenUsed/>
    <w:rsid w:val="005A5908"/>
    <w:pPr>
      <w:tabs>
        <w:tab w:val="center" w:pos="4680"/>
        <w:tab w:val="right" w:pos="9360"/>
      </w:tabs>
    </w:pPr>
    <w:rPr>
      <w:lang w:val="x-none" w:eastAsia="x-none"/>
    </w:rPr>
  </w:style>
  <w:style w:type="character" w:customStyle="1" w:styleId="FooterChar">
    <w:name w:val="Footer Char"/>
    <w:link w:val="Footer"/>
    <w:uiPriority w:val="99"/>
    <w:rsid w:val="005A5908"/>
    <w:rPr>
      <w:rFonts w:ascii="Times New Roman" w:hAnsi="Times New Roman"/>
      <w:sz w:val="28"/>
      <w:szCs w:val="22"/>
    </w:rPr>
  </w:style>
  <w:style w:type="paragraph" w:styleId="FootnoteText">
    <w:name w:val="footnote text"/>
    <w:basedOn w:val="Normal"/>
    <w:link w:val="FootnoteTextChar"/>
    <w:uiPriority w:val="99"/>
    <w:semiHidden/>
    <w:unhideWhenUsed/>
    <w:rsid w:val="00C02058"/>
    <w:rPr>
      <w:sz w:val="20"/>
      <w:szCs w:val="20"/>
      <w:lang w:val="x-none" w:eastAsia="x-none"/>
    </w:rPr>
  </w:style>
  <w:style w:type="character" w:customStyle="1" w:styleId="FootnoteTextChar">
    <w:name w:val="Footnote Text Char"/>
    <w:link w:val="FootnoteText"/>
    <w:uiPriority w:val="99"/>
    <w:semiHidden/>
    <w:rsid w:val="00C02058"/>
    <w:rPr>
      <w:rFonts w:ascii="Times New Roman" w:hAnsi="Times New Roman"/>
      <w:lang w:val="x-none" w:eastAsia="x-none"/>
    </w:rPr>
  </w:style>
  <w:style w:type="character" w:styleId="FootnoteReference">
    <w:name w:val="footnote reference"/>
    <w:uiPriority w:val="99"/>
    <w:semiHidden/>
    <w:unhideWhenUsed/>
    <w:rsid w:val="00C02058"/>
    <w:rPr>
      <w:vertAlign w:val="superscript"/>
    </w:rPr>
  </w:style>
  <w:style w:type="paragraph" w:styleId="BalloonText">
    <w:name w:val="Balloon Text"/>
    <w:basedOn w:val="Normal"/>
    <w:link w:val="BalloonTextChar"/>
    <w:uiPriority w:val="99"/>
    <w:semiHidden/>
    <w:unhideWhenUsed/>
    <w:rsid w:val="002B4F9B"/>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4F9B"/>
    <w:rPr>
      <w:rFonts w:ascii="Tahoma" w:hAnsi="Tahoma" w:cs="Tahoma"/>
      <w:sz w:val="16"/>
      <w:szCs w:val="16"/>
    </w:rPr>
  </w:style>
  <w:style w:type="character" w:customStyle="1" w:styleId="Heading1Char">
    <w:name w:val="Heading 1 Char"/>
    <w:link w:val="Heading1"/>
    <w:rsid w:val="007A19E4"/>
    <w:rPr>
      <w:rFonts w:ascii="Cambria" w:eastAsia="Times New Roman" w:hAnsi="Cambria"/>
      <w:b/>
      <w:bCs/>
      <w:kern w:val="32"/>
      <w:sz w:val="32"/>
      <w:szCs w:val="32"/>
    </w:rPr>
  </w:style>
  <w:style w:type="character" w:customStyle="1" w:styleId="Bodytext2">
    <w:name w:val="Body text (2)_"/>
    <w:link w:val="Bodytext21"/>
    <w:uiPriority w:val="99"/>
    <w:rsid w:val="00222570"/>
    <w:rPr>
      <w:szCs w:val="28"/>
      <w:shd w:val="clear" w:color="auto" w:fill="FFFFFF"/>
    </w:rPr>
  </w:style>
  <w:style w:type="paragraph" w:customStyle="1" w:styleId="Bodytext21">
    <w:name w:val="Body text (2)1"/>
    <w:basedOn w:val="Normal"/>
    <w:link w:val="Bodytext2"/>
    <w:uiPriority w:val="99"/>
    <w:rsid w:val="00222570"/>
    <w:pPr>
      <w:widowControl w:val="0"/>
      <w:shd w:val="clear" w:color="auto" w:fill="FFFFFF"/>
      <w:spacing w:before="60" w:after="0" w:line="240" w:lineRule="atLeast"/>
      <w:ind w:firstLine="0"/>
      <w:jc w:val="center"/>
    </w:pPr>
    <w:rPr>
      <w:rFonts w:ascii="Calibri" w:hAnsi="Calibri"/>
      <w:sz w:val="2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4334">
      <w:bodyDiv w:val="1"/>
      <w:marLeft w:val="0"/>
      <w:marRight w:val="0"/>
      <w:marTop w:val="0"/>
      <w:marBottom w:val="0"/>
      <w:divBdr>
        <w:top w:val="none" w:sz="0" w:space="0" w:color="auto"/>
        <w:left w:val="none" w:sz="0" w:space="0" w:color="auto"/>
        <w:bottom w:val="none" w:sz="0" w:space="0" w:color="auto"/>
        <w:right w:val="none" w:sz="0" w:space="0" w:color="auto"/>
      </w:divBdr>
    </w:div>
    <w:div w:id="20192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anh</dc:creator>
  <cp:lastModifiedBy>HOAI ANH</cp:lastModifiedBy>
  <cp:revision>2</cp:revision>
  <cp:lastPrinted>2019-06-25T03:50:00Z</cp:lastPrinted>
  <dcterms:created xsi:type="dcterms:W3CDTF">2019-07-12T08:06:00Z</dcterms:created>
  <dcterms:modified xsi:type="dcterms:W3CDTF">2019-07-12T08:06:00Z</dcterms:modified>
</cp:coreProperties>
</file>