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261"/>
        <w:gridCol w:w="5811"/>
      </w:tblGrid>
      <w:tr w:rsidR="005301BD" w:rsidRPr="008F724D" w:rsidTr="00561890">
        <w:trPr>
          <w:trHeight w:val="709"/>
        </w:trPr>
        <w:tc>
          <w:tcPr>
            <w:tcW w:w="3261" w:type="dxa"/>
            <w:shd w:val="clear" w:color="auto" w:fill="auto"/>
          </w:tcPr>
          <w:p w:rsidR="005301BD" w:rsidRPr="00DB284C" w:rsidRDefault="005301BD" w:rsidP="00A912DE">
            <w:pPr>
              <w:spacing w:line="240" w:lineRule="auto"/>
              <w:jc w:val="center"/>
              <w:rPr>
                <w:b/>
                <w:sz w:val="26"/>
                <w:szCs w:val="26"/>
              </w:rPr>
            </w:pPr>
            <w:bookmarkStart w:id="0" w:name="_GoBack"/>
            <w:bookmarkEnd w:id="0"/>
            <w:r w:rsidRPr="00DB284C">
              <w:rPr>
                <w:b/>
                <w:sz w:val="26"/>
                <w:szCs w:val="26"/>
              </w:rPr>
              <w:t xml:space="preserve">ỦY BAN NHÂN DÂN </w:t>
            </w:r>
          </w:p>
          <w:p w:rsidR="005301BD" w:rsidRPr="008F724D" w:rsidRDefault="002E401F" w:rsidP="00A912DE">
            <w:pPr>
              <w:spacing w:line="240" w:lineRule="auto"/>
              <w:jc w:val="center"/>
              <w:rPr>
                <w:b/>
                <w:szCs w:val="28"/>
                <w:lang w:val="vi-VN"/>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719455</wp:posOffset>
                      </wp:positionH>
                      <wp:positionV relativeFrom="paragraph">
                        <wp:posOffset>201295</wp:posOffset>
                      </wp:positionV>
                      <wp:extent cx="452120" cy="0"/>
                      <wp:effectExtent l="5080" t="10795" r="952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6.65pt;margin-top:15.85pt;width:3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y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azNEl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"/>
                  </w:pict>
                </mc:Fallback>
              </mc:AlternateContent>
            </w:r>
            <w:r w:rsidR="005301BD" w:rsidRPr="00DB284C">
              <w:rPr>
                <w:b/>
                <w:sz w:val="26"/>
                <w:szCs w:val="26"/>
                <w:lang w:val="vi-VN"/>
              </w:rPr>
              <w:t>TỈNH HÀ TĨNH</w:t>
            </w:r>
          </w:p>
        </w:tc>
        <w:tc>
          <w:tcPr>
            <w:tcW w:w="5811" w:type="dxa"/>
            <w:shd w:val="clear" w:color="auto" w:fill="auto"/>
          </w:tcPr>
          <w:p w:rsidR="005301BD" w:rsidRPr="00DB284C" w:rsidRDefault="005301BD" w:rsidP="00A912DE">
            <w:pPr>
              <w:spacing w:line="240" w:lineRule="auto"/>
              <w:ind w:firstLine="34"/>
              <w:jc w:val="center"/>
              <w:rPr>
                <w:b/>
                <w:sz w:val="24"/>
                <w:szCs w:val="24"/>
              </w:rPr>
            </w:pPr>
            <w:r w:rsidRPr="00DB284C">
              <w:rPr>
                <w:b/>
                <w:sz w:val="24"/>
                <w:szCs w:val="24"/>
              </w:rPr>
              <w:t>CỘNG HÒA XÃ HỘI CHỦ NGHĨA VIỆT NAM</w:t>
            </w:r>
          </w:p>
          <w:p w:rsidR="005301BD" w:rsidRPr="00DB284C" w:rsidRDefault="002E401F" w:rsidP="00A912DE">
            <w:pPr>
              <w:spacing w:line="240" w:lineRule="auto"/>
              <w:ind w:firstLine="34"/>
              <w:jc w:val="center"/>
              <w:rPr>
                <w:b/>
                <w:szCs w:val="28"/>
              </w:rPr>
            </w:pPr>
            <w:r>
              <w:rPr>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837565</wp:posOffset>
                      </wp:positionH>
                      <wp:positionV relativeFrom="paragraph">
                        <wp:posOffset>220345</wp:posOffset>
                      </wp:positionV>
                      <wp:extent cx="1969135" cy="0"/>
                      <wp:effectExtent l="8890"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95pt;margin-top:17.35pt;width:155.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7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zBazRfYw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"/>
                  </w:pict>
                </mc:Fallback>
              </mc:AlternateContent>
            </w:r>
            <w:r w:rsidR="005301BD" w:rsidRPr="00DB284C">
              <w:rPr>
                <w:b/>
                <w:sz w:val="26"/>
                <w:szCs w:val="28"/>
              </w:rPr>
              <w:t>Độc lập - Tự do - Hạnh phúc</w:t>
            </w:r>
          </w:p>
        </w:tc>
      </w:tr>
      <w:tr w:rsidR="005301BD" w:rsidRPr="000308ED" w:rsidTr="00561890">
        <w:trPr>
          <w:trHeight w:val="709"/>
        </w:trPr>
        <w:tc>
          <w:tcPr>
            <w:tcW w:w="3261" w:type="dxa"/>
            <w:shd w:val="clear" w:color="auto" w:fill="auto"/>
          </w:tcPr>
          <w:p w:rsidR="005301BD" w:rsidRPr="00DB284C" w:rsidRDefault="005301BD" w:rsidP="00A912DE">
            <w:pPr>
              <w:spacing w:line="240" w:lineRule="auto"/>
              <w:jc w:val="center"/>
              <w:rPr>
                <w:b/>
                <w:sz w:val="26"/>
                <w:szCs w:val="26"/>
              </w:rPr>
            </w:pPr>
          </w:p>
        </w:tc>
        <w:tc>
          <w:tcPr>
            <w:tcW w:w="5811" w:type="dxa"/>
            <w:shd w:val="clear" w:color="auto" w:fill="auto"/>
          </w:tcPr>
          <w:p w:rsidR="005301BD" w:rsidRPr="000308ED" w:rsidRDefault="005301BD" w:rsidP="00A912DE">
            <w:pPr>
              <w:spacing w:line="240" w:lineRule="auto"/>
              <w:ind w:firstLine="34"/>
              <w:jc w:val="right"/>
              <w:rPr>
                <w:b/>
                <w:i/>
              </w:rPr>
            </w:pPr>
          </w:p>
          <w:p w:rsidR="005301BD" w:rsidRPr="000308ED" w:rsidRDefault="005301BD" w:rsidP="00C00DE6">
            <w:pPr>
              <w:spacing w:line="240" w:lineRule="auto"/>
              <w:ind w:firstLine="34"/>
              <w:jc w:val="right"/>
              <w:rPr>
                <w:b/>
                <w:sz w:val="24"/>
                <w:szCs w:val="24"/>
                <w:lang w:val="vi-VN"/>
              </w:rPr>
            </w:pPr>
            <w:r w:rsidRPr="000308ED">
              <w:rPr>
                <w:b/>
                <w:i/>
              </w:rPr>
              <w:t>Phụ lục 4</w:t>
            </w:r>
            <w:r w:rsidR="003F0AB1" w:rsidRPr="000308ED">
              <w:rPr>
                <w:b/>
                <w:i/>
              </w:rPr>
              <w:t>B-</w:t>
            </w:r>
            <w:r w:rsidR="00561890" w:rsidRPr="000308ED">
              <w:rPr>
                <w:b/>
                <w:i/>
                <w:lang w:val="vi-VN"/>
              </w:rPr>
              <w:t>4</w:t>
            </w:r>
          </w:p>
        </w:tc>
      </w:tr>
    </w:tbl>
    <w:p w:rsidR="00C31D7E" w:rsidRDefault="00C31D7E" w:rsidP="006F219C">
      <w:pPr>
        <w:spacing w:line="252" w:lineRule="auto"/>
        <w:ind w:firstLine="720"/>
        <w:jc w:val="both"/>
        <w:rPr>
          <w:b/>
          <w:sz w:val="26"/>
          <w:szCs w:val="28"/>
        </w:rPr>
      </w:pPr>
    </w:p>
    <w:p w:rsidR="005301BD" w:rsidRDefault="005301BD" w:rsidP="00561890">
      <w:pPr>
        <w:spacing w:after="120" w:line="240" w:lineRule="auto"/>
        <w:jc w:val="center"/>
        <w:rPr>
          <w:b/>
          <w:szCs w:val="28"/>
        </w:rPr>
      </w:pPr>
      <w:r>
        <w:rPr>
          <w:b/>
          <w:szCs w:val="28"/>
        </w:rPr>
        <w:t>PHƯƠNG ÁN</w:t>
      </w:r>
    </w:p>
    <w:p w:rsidR="00A145A9" w:rsidRDefault="008325FF" w:rsidP="00561890">
      <w:pPr>
        <w:spacing w:line="240" w:lineRule="auto"/>
        <w:jc w:val="center"/>
        <w:rPr>
          <w:b/>
          <w:szCs w:val="28"/>
        </w:rPr>
      </w:pPr>
      <w:r>
        <w:rPr>
          <w:b/>
          <w:szCs w:val="28"/>
        </w:rPr>
        <w:t>SẮP XẾP</w:t>
      </w:r>
      <w:r w:rsidR="00A145A9">
        <w:rPr>
          <w:b/>
          <w:szCs w:val="28"/>
        </w:rPr>
        <w:t xml:space="preserve"> </w:t>
      </w:r>
      <w:r w:rsidR="00561890">
        <w:rPr>
          <w:b/>
          <w:szCs w:val="28"/>
          <w:lang w:val="vi-VN"/>
        </w:rPr>
        <w:t xml:space="preserve">02 </w:t>
      </w:r>
      <w:r w:rsidR="00A145A9" w:rsidRPr="00A145A9">
        <w:rPr>
          <w:b/>
          <w:szCs w:val="28"/>
        </w:rPr>
        <w:t>XÃ</w:t>
      </w:r>
      <w:r w:rsidR="00561890">
        <w:rPr>
          <w:b/>
          <w:szCs w:val="28"/>
          <w:lang w:val="vi-VN"/>
        </w:rPr>
        <w:t>:</w:t>
      </w:r>
      <w:r w:rsidR="00A145A9" w:rsidRPr="00A145A9">
        <w:rPr>
          <w:b/>
          <w:szCs w:val="28"/>
        </w:rPr>
        <w:t xml:space="preserve"> </w:t>
      </w:r>
      <w:r w:rsidR="00C67AB0">
        <w:rPr>
          <w:b/>
          <w:szCs w:val="28"/>
        </w:rPr>
        <w:t>HƯƠNG QUANG</w:t>
      </w:r>
      <w:r w:rsidR="00F63F0E">
        <w:rPr>
          <w:b/>
          <w:szCs w:val="28"/>
        </w:rPr>
        <w:t xml:space="preserve"> </w:t>
      </w:r>
      <w:r w:rsidR="00561890">
        <w:rPr>
          <w:b/>
          <w:szCs w:val="28"/>
          <w:lang w:val="vi-VN"/>
        </w:rPr>
        <w:t>+</w:t>
      </w:r>
      <w:r w:rsidR="00AA75A2">
        <w:rPr>
          <w:b/>
          <w:szCs w:val="28"/>
        </w:rPr>
        <w:t xml:space="preserve"> </w:t>
      </w:r>
      <w:r w:rsidR="00C67AB0">
        <w:rPr>
          <w:b/>
          <w:szCs w:val="28"/>
        </w:rPr>
        <w:t>HƯƠNG THỌ</w:t>
      </w:r>
    </w:p>
    <w:p w:rsidR="005301BD" w:rsidRDefault="00561890" w:rsidP="00561890">
      <w:pPr>
        <w:spacing w:line="240" w:lineRule="auto"/>
        <w:jc w:val="center"/>
        <w:rPr>
          <w:b/>
          <w:szCs w:val="28"/>
          <w:lang w:val="it-IT"/>
        </w:rPr>
      </w:pPr>
      <w:r>
        <w:rPr>
          <w:b/>
          <w:szCs w:val="28"/>
          <w:lang w:val="vi-VN"/>
        </w:rPr>
        <w:t>T</w:t>
      </w:r>
      <w:r w:rsidR="005301BD">
        <w:rPr>
          <w:b/>
          <w:szCs w:val="28"/>
          <w:lang w:val="it-IT"/>
        </w:rPr>
        <w:t xml:space="preserve">huộc huyện </w:t>
      </w:r>
      <w:r w:rsidR="00C67AB0">
        <w:rPr>
          <w:b/>
          <w:szCs w:val="28"/>
          <w:lang w:val="it-IT"/>
        </w:rPr>
        <w:t>Vũ Quang</w:t>
      </w:r>
      <w:r w:rsidR="005301BD">
        <w:rPr>
          <w:b/>
          <w:szCs w:val="28"/>
          <w:lang w:val="it-IT"/>
        </w:rPr>
        <w:t>, tỉnh Hà Tĩnh</w:t>
      </w:r>
    </w:p>
    <w:p w:rsidR="005301BD" w:rsidRDefault="002E401F" w:rsidP="006402FA">
      <w:pPr>
        <w:spacing w:before="120" w:line="240" w:lineRule="auto"/>
        <w:jc w:val="both"/>
        <w:rPr>
          <w:b/>
          <w:sz w:val="26"/>
        </w:rPr>
      </w:pPr>
      <w:r>
        <w:rPr>
          <w:noProof/>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46990</wp:posOffset>
                </wp:positionV>
                <wp:extent cx="1732280" cy="0"/>
                <wp:effectExtent l="9525" t="8890" r="1079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6pt;margin-top:3.7pt;width:13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3b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"/>
            </w:pict>
          </mc:Fallback>
        </mc:AlternateContent>
      </w:r>
    </w:p>
    <w:p w:rsidR="008C3A53" w:rsidRPr="008C3A53" w:rsidRDefault="008C3A53" w:rsidP="008C3A53">
      <w:pPr>
        <w:spacing w:before="120" w:line="240" w:lineRule="auto"/>
        <w:ind w:firstLine="567"/>
        <w:jc w:val="both"/>
        <w:rPr>
          <w:b/>
          <w:szCs w:val="28"/>
        </w:rPr>
      </w:pPr>
    </w:p>
    <w:p w:rsidR="008C3A53" w:rsidRPr="003F0AB1" w:rsidRDefault="008C3A53" w:rsidP="00561890">
      <w:pPr>
        <w:spacing w:after="120" w:line="240" w:lineRule="auto"/>
        <w:jc w:val="center"/>
        <w:rPr>
          <w:b/>
          <w:sz w:val="26"/>
          <w:szCs w:val="28"/>
        </w:rPr>
      </w:pPr>
      <w:r w:rsidRPr="003F0AB1">
        <w:rPr>
          <w:b/>
          <w:sz w:val="26"/>
          <w:szCs w:val="28"/>
        </w:rPr>
        <w:t>Phần I</w:t>
      </w:r>
    </w:p>
    <w:p w:rsidR="008C3A53" w:rsidRPr="003F0AB1" w:rsidRDefault="008C3A53" w:rsidP="00561890">
      <w:pPr>
        <w:spacing w:line="240" w:lineRule="auto"/>
        <w:jc w:val="center"/>
        <w:rPr>
          <w:b/>
          <w:sz w:val="26"/>
          <w:szCs w:val="28"/>
        </w:rPr>
      </w:pPr>
      <w:r w:rsidRPr="003F0AB1">
        <w:rPr>
          <w:b/>
          <w:sz w:val="26"/>
          <w:szCs w:val="28"/>
        </w:rPr>
        <w:t>HIỆN TRẠNG ĐVHC CẤP XÃ THUỘC DIỆN SẮP XẾP</w:t>
      </w:r>
    </w:p>
    <w:p w:rsidR="008C3A53" w:rsidRPr="003F0AB1" w:rsidRDefault="008C3A53" w:rsidP="00561890">
      <w:pPr>
        <w:spacing w:line="240" w:lineRule="auto"/>
        <w:jc w:val="center"/>
        <w:rPr>
          <w:b/>
          <w:sz w:val="26"/>
          <w:szCs w:val="28"/>
        </w:rPr>
      </w:pPr>
      <w:r w:rsidRPr="003F0AB1">
        <w:rPr>
          <w:b/>
          <w:sz w:val="26"/>
          <w:szCs w:val="28"/>
        </w:rPr>
        <w:t>VÀ CÁC ĐVHC CÙNG CẤP LIỀN KỀ CÓ LIÊN QUAN ĐẾN SẮP XẾP</w:t>
      </w:r>
    </w:p>
    <w:p w:rsidR="008C3A53" w:rsidRPr="008C3A53" w:rsidRDefault="008C3A53" w:rsidP="00561890">
      <w:pPr>
        <w:spacing w:after="120" w:line="240" w:lineRule="auto"/>
        <w:ind w:firstLine="567"/>
        <w:jc w:val="both"/>
        <w:rPr>
          <w:szCs w:val="28"/>
        </w:rPr>
      </w:pPr>
    </w:p>
    <w:p w:rsidR="00D96618" w:rsidRPr="00D96618" w:rsidRDefault="008C3A53" w:rsidP="008C3A53">
      <w:pPr>
        <w:spacing w:before="120" w:line="240" w:lineRule="auto"/>
        <w:ind w:firstLine="567"/>
        <w:jc w:val="both"/>
        <w:rPr>
          <w:b/>
          <w:sz w:val="26"/>
          <w:szCs w:val="28"/>
        </w:rPr>
      </w:pPr>
      <w:r w:rsidRPr="003F0AB1">
        <w:rPr>
          <w:b/>
          <w:sz w:val="26"/>
          <w:szCs w:val="28"/>
        </w:rPr>
        <w:t xml:space="preserve">I. </w:t>
      </w:r>
      <w:r w:rsidR="00D96618" w:rsidRPr="00D96618">
        <w:rPr>
          <w:b/>
          <w:sz w:val="26"/>
          <w:szCs w:val="28"/>
        </w:rPr>
        <w:t>XÃ HƯƠNG QUANG</w:t>
      </w:r>
    </w:p>
    <w:p w:rsidR="008C3A53" w:rsidRPr="008C3A53" w:rsidRDefault="008C3A53" w:rsidP="008C3A53">
      <w:pPr>
        <w:spacing w:before="120" w:line="240" w:lineRule="auto"/>
        <w:ind w:firstLine="567"/>
        <w:jc w:val="both"/>
        <w:rPr>
          <w:szCs w:val="28"/>
        </w:rPr>
      </w:pPr>
      <w:r w:rsidRPr="00F66F92">
        <w:rPr>
          <w:b/>
          <w:szCs w:val="28"/>
        </w:rPr>
        <w:t xml:space="preserve">1. Tên </w:t>
      </w:r>
      <w:r w:rsidR="00317903" w:rsidRPr="00F66F92">
        <w:rPr>
          <w:b/>
          <w:szCs w:val="28"/>
        </w:rPr>
        <w:t>đơn vị hành chính</w:t>
      </w:r>
      <w:r w:rsidRPr="00F66F92">
        <w:rPr>
          <w:b/>
          <w:szCs w:val="28"/>
        </w:rPr>
        <w:t>:</w:t>
      </w:r>
      <w:r w:rsidRPr="008C3A53">
        <w:rPr>
          <w:szCs w:val="28"/>
        </w:rPr>
        <w:t xml:space="preserve"> Xã Hương Quang</w:t>
      </w:r>
    </w:p>
    <w:p w:rsidR="008C3A53" w:rsidRPr="008C3A53" w:rsidRDefault="008C3A53" w:rsidP="008C3A53">
      <w:pPr>
        <w:spacing w:before="120" w:line="240" w:lineRule="auto"/>
        <w:ind w:firstLine="567"/>
        <w:jc w:val="both"/>
        <w:rPr>
          <w:szCs w:val="28"/>
        </w:rPr>
      </w:pPr>
      <w:r w:rsidRPr="00F66F92">
        <w:rPr>
          <w:b/>
          <w:szCs w:val="28"/>
        </w:rPr>
        <w:t>2. Thuộc khu vực:</w:t>
      </w:r>
      <w:r w:rsidRPr="008C3A53">
        <w:rPr>
          <w:szCs w:val="28"/>
        </w:rPr>
        <w:t xml:space="preserve"> Miền núi</w:t>
      </w:r>
    </w:p>
    <w:p w:rsidR="003F0AB1" w:rsidRDefault="008C3A53" w:rsidP="008C3A53">
      <w:pPr>
        <w:spacing w:before="120" w:line="240" w:lineRule="auto"/>
        <w:ind w:firstLine="567"/>
        <w:jc w:val="both"/>
        <w:rPr>
          <w:szCs w:val="28"/>
        </w:rPr>
      </w:pPr>
      <w:r w:rsidRPr="00F66F92">
        <w:rPr>
          <w:b/>
          <w:szCs w:val="28"/>
        </w:rPr>
        <w:t>3. Diện tích tự nhiên</w:t>
      </w:r>
      <w:r w:rsidR="003F0AB1" w:rsidRPr="00F66F92">
        <w:rPr>
          <w:b/>
          <w:szCs w:val="28"/>
        </w:rPr>
        <w:t>:</w:t>
      </w:r>
      <w:r w:rsidR="00A9237A">
        <w:rPr>
          <w:szCs w:val="28"/>
        </w:rPr>
        <w:t xml:space="preserve"> 325,78</w:t>
      </w:r>
      <w:r w:rsidR="003F0AB1">
        <w:rPr>
          <w:szCs w:val="28"/>
        </w:rPr>
        <w:t>km</w:t>
      </w:r>
      <w:r w:rsidR="003F0AB1" w:rsidRPr="003F0AB1">
        <w:rPr>
          <w:szCs w:val="28"/>
          <w:vertAlign w:val="superscript"/>
        </w:rPr>
        <w:t>2</w:t>
      </w:r>
      <w:r w:rsidRPr="008C3A53">
        <w:rPr>
          <w:szCs w:val="28"/>
        </w:rPr>
        <w:t xml:space="preserve">, đạt tỷ lệ 652% so với quy định </w:t>
      </w:r>
    </w:p>
    <w:p w:rsidR="008C3A53" w:rsidRPr="008C3A53" w:rsidRDefault="008C3A53" w:rsidP="008C3A53">
      <w:pPr>
        <w:spacing w:before="120" w:line="240" w:lineRule="auto"/>
        <w:ind w:firstLine="567"/>
        <w:jc w:val="both"/>
        <w:rPr>
          <w:szCs w:val="28"/>
        </w:rPr>
      </w:pPr>
      <w:r w:rsidRPr="00F66F92">
        <w:rPr>
          <w:b/>
          <w:szCs w:val="28"/>
        </w:rPr>
        <w:t>4. Dân số</w:t>
      </w:r>
      <w:r w:rsidR="003F0AB1" w:rsidRPr="00F66F92">
        <w:rPr>
          <w:b/>
          <w:szCs w:val="28"/>
        </w:rPr>
        <w:t xml:space="preserve"> trung bình</w:t>
      </w:r>
      <w:r w:rsidRPr="00F66F92">
        <w:rPr>
          <w:b/>
          <w:szCs w:val="28"/>
        </w:rPr>
        <w:t>:</w:t>
      </w:r>
      <w:r w:rsidRPr="008C3A53">
        <w:rPr>
          <w:szCs w:val="28"/>
        </w:rPr>
        <w:t xml:space="preserve"> 594 người, đạt tỷ lệ 12% so với quy định.</w:t>
      </w:r>
    </w:p>
    <w:p w:rsidR="008C3A53" w:rsidRPr="008C3A53" w:rsidRDefault="008C3A53" w:rsidP="008C3A53">
      <w:pPr>
        <w:spacing w:before="120" w:line="240" w:lineRule="auto"/>
        <w:ind w:firstLine="567"/>
        <w:jc w:val="both"/>
        <w:rPr>
          <w:szCs w:val="28"/>
        </w:rPr>
      </w:pPr>
      <w:r w:rsidRPr="008C3A53">
        <w:rPr>
          <w:szCs w:val="28"/>
        </w:rPr>
        <w:t>Trong đó:</w:t>
      </w:r>
    </w:p>
    <w:p w:rsidR="008C3A53" w:rsidRPr="008C3A53" w:rsidRDefault="008C3A53" w:rsidP="008C3A53">
      <w:pPr>
        <w:spacing w:before="120" w:line="240" w:lineRule="auto"/>
        <w:ind w:firstLine="567"/>
        <w:jc w:val="both"/>
        <w:rPr>
          <w:szCs w:val="28"/>
        </w:rPr>
      </w:pPr>
      <w:r w:rsidRPr="008C3A53">
        <w:rPr>
          <w:szCs w:val="28"/>
        </w:rPr>
        <w:t xml:space="preserve">a) Dân số theo dân tộc: 264 người là dân tộc Kinh, 330 người thuộc dân tộc thiểu số (Dân tộc Lào, chiếm 56% dân số).    </w:t>
      </w:r>
    </w:p>
    <w:p w:rsidR="008C3A53" w:rsidRPr="008C3A53" w:rsidRDefault="008C3A53" w:rsidP="008C3A53">
      <w:pPr>
        <w:spacing w:before="120" w:line="240" w:lineRule="auto"/>
        <w:ind w:firstLine="567"/>
        <w:jc w:val="both"/>
        <w:rPr>
          <w:szCs w:val="28"/>
        </w:rPr>
      </w:pPr>
      <w:r w:rsidRPr="008C3A53">
        <w:rPr>
          <w:szCs w:val="28"/>
        </w:rPr>
        <w:t>b) Dân số theo tôn giáo: Công giáo</w:t>
      </w:r>
      <w:r w:rsidR="00A2236F">
        <w:rPr>
          <w:szCs w:val="28"/>
        </w:rPr>
        <w:t xml:space="preserve"> 61 người</w:t>
      </w:r>
      <w:r w:rsidRPr="008C3A53">
        <w:rPr>
          <w:szCs w:val="28"/>
        </w:rPr>
        <w:t>, chiếm 10% dân số.</w:t>
      </w:r>
    </w:p>
    <w:p w:rsidR="008C3A53" w:rsidRPr="008C3A53" w:rsidRDefault="008C3A53" w:rsidP="002066AE">
      <w:pPr>
        <w:spacing w:before="120" w:line="240" w:lineRule="auto"/>
        <w:ind w:firstLine="567"/>
        <w:jc w:val="both"/>
        <w:rPr>
          <w:szCs w:val="28"/>
        </w:rPr>
      </w:pPr>
      <w:r w:rsidRPr="00F66F92">
        <w:rPr>
          <w:b/>
          <w:szCs w:val="28"/>
        </w:rPr>
        <w:t xml:space="preserve">5. Giáp ranh địa giới với các </w:t>
      </w:r>
      <w:r w:rsidR="00697854" w:rsidRPr="00F66F92">
        <w:rPr>
          <w:b/>
          <w:szCs w:val="28"/>
        </w:rPr>
        <w:t>đơn vị hành chính</w:t>
      </w:r>
      <w:r w:rsidRPr="00F66F92">
        <w:rPr>
          <w:b/>
          <w:szCs w:val="28"/>
        </w:rPr>
        <w:t xml:space="preserve"> cùng cấp liền kề:</w:t>
      </w:r>
      <w:r w:rsidRPr="008C3A53">
        <w:rPr>
          <w:szCs w:val="28"/>
        </w:rPr>
        <w:t xml:space="preserve"> Phía Đông giáp xã</w:t>
      </w:r>
      <w:r w:rsidR="002066AE">
        <w:rPr>
          <w:szCs w:val="28"/>
        </w:rPr>
        <w:t xml:space="preserve"> xã Hương Minh, thị trấn Vũ Quang và </w:t>
      </w:r>
      <w:r w:rsidRPr="008C3A53">
        <w:rPr>
          <w:szCs w:val="28"/>
        </w:rPr>
        <w:t>huyệ</w:t>
      </w:r>
      <w:r w:rsidR="001542AB">
        <w:rPr>
          <w:szCs w:val="28"/>
        </w:rPr>
        <w:t>n Hương Khê</w:t>
      </w:r>
      <w:r w:rsidR="002066AE">
        <w:rPr>
          <w:szCs w:val="28"/>
        </w:rPr>
        <w:t>;</w:t>
      </w:r>
      <w:r w:rsidR="002066AE" w:rsidRPr="008C3A53">
        <w:rPr>
          <w:szCs w:val="28"/>
        </w:rPr>
        <w:t xml:space="preserve"> </w:t>
      </w:r>
      <w:r w:rsidR="002066AE">
        <w:rPr>
          <w:szCs w:val="28"/>
        </w:rPr>
        <w:t>p</w:t>
      </w:r>
      <w:r w:rsidR="002066AE" w:rsidRPr="008C3A53">
        <w:rPr>
          <w:szCs w:val="28"/>
        </w:rPr>
        <w:t>hía Tây giáp huyệ</w:t>
      </w:r>
      <w:r w:rsidR="00093908">
        <w:rPr>
          <w:szCs w:val="28"/>
        </w:rPr>
        <w:t>n Hương Sơn</w:t>
      </w:r>
      <w:r w:rsidR="002066AE">
        <w:rPr>
          <w:szCs w:val="28"/>
        </w:rPr>
        <w:t xml:space="preserve"> và </w:t>
      </w:r>
      <w:r w:rsidR="002066AE" w:rsidRPr="008C3A53">
        <w:rPr>
          <w:szCs w:val="28"/>
        </w:rPr>
        <w:t xml:space="preserve">nước </w:t>
      </w:r>
      <w:r w:rsidR="001542AB">
        <w:rPr>
          <w:szCs w:val="28"/>
        </w:rPr>
        <w:t xml:space="preserve">Cộng hòa dân chủ nhân dân </w:t>
      </w:r>
      <w:r w:rsidR="002066AE" w:rsidRPr="008C3A53">
        <w:rPr>
          <w:szCs w:val="28"/>
        </w:rPr>
        <w:t>Lào;</w:t>
      </w:r>
      <w:r w:rsidR="002066AE">
        <w:rPr>
          <w:szCs w:val="28"/>
        </w:rPr>
        <w:t xml:space="preserve"> p</w:t>
      </w:r>
      <w:r w:rsidRPr="008C3A53">
        <w:rPr>
          <w:szCs w:val="28"/>
        </w:rPr>
        <w:t xml:space="preserve">hía Nam giáp nước </w:t>
      </w:r>
      <w:r w:rsidR="001542AB">
        <w:rPr>
          <w:szCs w:val="28"/>
        </w:rPr>
        <w:t>Cộng hòa dân chủ nhân dân</w:t>
      </w:r>
      <w:r w:rsidR="001542AB" w:rsidRPr="008C3A53">
        <w:rPr>
          <w:szCs w:val="28"/>
        </w:rPr>
        <w:t xml:space="preserve"> </w:t>
      </w:r>
      <w:r w:rsidRPr="008C3A53">
        <w:rPr>
          <w:szCs w:val="28"/>
        </w:rPr>
        <w:t>Lào</w:t>
      </w:r>
      <w:r w:rsidR="002066AE">
        <w:rPr>
          <w:szCs w:val="28"/>
        </w:rPr>
        <w:t>; p</w:t>
      </w:r>
      <w:r w:rsidRPr="008C3A53">
        <w:rPr>
          <w:szCs w:val="28"/>
        </w:rPr>
        <w:t xml:space="preserve">hía Bắc giáp </w:t>
      </w:r>
      <w:r w:rsidR="00B96311">
        <w:rPr>
          <w:szCs w:val="28"/>
        </w:rPr>
        <w:t xml:space="preserve">các </w:t>
      </w:r>
      <w:r w:rsidRPr="008C3A53">
        <w:rPr>
          <w:szCs w:val="28"/>
        </w:rPr>
        <w:t>xã</w:t>
      </w:r>
      <w:r w:rsidR="00B96311">
        <w:rPr>
          <w:szCs w:val="28"/>
        </w:rPr>
        <w:t>:</w:t>
      </w:r>
      <w:r w:rsidR="002066AE">
        <w:rPr>
          <w:szCs w:val="28"/>
        </w:rPr>
        <w:t xml:space="preserve"> Sơn Thọ, Hương Đi</w:t>
      </w:r>
      <w:r w:rsidR="00D74619">
        <w:rPr>
          <w:szCs w:val="28"/>
        </w:rPr>
        <w:t>ề</w:t>
      </w:r>
      <w:r w:rsidR="002066AE">
        <w:rPr>
          <w:szCs w:val="28"/>
        </w:rPr>
        <w:t xml:space="preserve">n và </w:t>
      </w:r>
      <w:r w:rsidRPr="008C3A53">
        <w:rPr>
          <w:szCs w:val="28"/>
        </w:rPr>
        <w:t>huyệ</w:t>
      </w:r>
      <w:r w:rsidR="001542AB">
        <w:rPr>
          <w:szCs w:val="28"/>
        </w:rPr>
        <w:t>n Hương Sơn</w:t>
      </w:r>
      <w:r w:rsidR="002066AE">
        <w:rPr>
          <w:szCs w:val="28"/>
        </w:rPr>
        <w:t>.</w:t>
      </w:r>
    </w:p>
    <w:p w:rsidR="008C3A53" w:rsidRPr="00F66F92" w:rsidRDefault="008C3A53" w:rsidP="008C3A53">
      <w:pPr>
        <w:spacing w:before="120" w:line="240" w:lineRule="auto"/>
        <w:ind w:firstLine="567"/>
        <w:jc w:val="both"/>
        <w:rPr>
          <w:b/>
          <w:szCs w:val="28"/>
        </w:rPr>
      </w:pPr>
      <w:r w:rsidRPr="00F66F92">
        <w:rPr>
          <w:b/>
          <w:szCs w:val="28"/>
        </w:rPr>
        <w:t>6. Hiện trạng tổ chức bộ máy của hệ thống chính trị và đội ngũ cán bộ, công chức viên chức, người hoạt động không chuyên trách ở cấ</w:t>
      </w:r>
      <w:r w:rsidR="00093908" w:rsidRPr="00F66F92">
        <w:rPr>
          <w:b/>
          <w:szCs w:val="28"/>
        </w:rPr>
        <w:t>p xã.</w:t>
      </w:r>
    </w:p>
    <w:p w:rsidR="008C3A53" w:rsidRPr="008C3A53" w:rsidRDefault="008C3A53" w:rsidP="008C3A53">
      <w:pPr>
        <w:spacing w:before="120" w:line="240" w:lineRule="auto"/>
        <w:ind w:firstLine="567"/>
        <w:jc w:val="both"/>
        <w:rPr>
          <w:szCs w:val="28"/>
        </w:rPr>
      </w:pPr>
      <w:r w:rsidRPr="008C3A53">
        <w:rPr>
          <w:szCs w:val="28"/>
        </w:rPr>
        <w:t>Tổng số cán bộ, công chức, viên chức, người hoạt động không chuyên trách có 53 người. Trong đó:</w:t>
      </w:r>
    </w:p>
    <w:p w:rsidR="008C3A53" w:rsidRPr="008C3A53" w:rsidRDefault="008C3A53" w:rsidP="008C3A53">
      <w:pPr>
        <w:spacing w:before="120" w:line="240" w:lineRule="auto"/>
        <w:ind w:firstLine="567"/>
        <w:jc w:val="both"/>
        <w:rPr>
          <w:szCs w:val="28"/>
        </w:rPr>
      </w:pPr>
      <w:r w:rsidRPr="008C3A53">
        <w:rPr>
          <w:szCs w:val="28"/>
        </w:rPr>
        <w:t>- Cán bộ cấp xã: 07 người.</w:t>
      </w:r>
    </w:p>
    <w:p w:rsidR="008C3A53" w:rsidRPr="008C3A53" w:rsidRDefault="008C3A53" w:rsidP="008C3A53">
      <w:pPr>
        <w:spacing w:before="120" w:line="240" w:lineRule="auto"/>
        <w:ind w:firstLine="567"/>
        <w:jc w:val="both"/>
        <w:rPr>
          <w:szCs w:val="28"/>
        </w:rPr>
      </w:pPr>
      <w:r w:rsidRPr="008C3A53">
        <w:rPr>
          <w:szCs w:val="28"/>
        </w:rPr>
        <w:t>- Công chức cấp xã: 11 người.</w:t>
      </w:r>
    </w:p>
    <w:p w:rsidR="008C3A53" w:rsidRPr="008C3A53" w:rsidRDefault="008C3A53" w:rsidP="008C3A53">
      <w:pPr>
        <w:spacing w:before="120" w:line="240" w:lineRule="auto"/>
        <w:ind w:firstLine="567"/>
        <w:jc w:val="both"/>
        <w:rPr>
          <w:szCs w:val="28"/>
        </w:rPr>
      </w:pPr>
      <w:r w:rsidRPr="008C3A53">
        <w:rPr>
          <w:szCs w:val="28"/>
        </w:rPr>
        <w:t>- Viên chức: Tổng 23 người. Trong đó:</w:t>
      </w:r>
    </w:p>
    <w:p w:rsidR="008C3A53" w:rsidRPr="008C3A53" w:rsidRDefault="008C3A53" w:rsidP="008C3A53">
      <w:pPr>
        <w:spacing w:before="120" w:line="240" w:lineRule="auto"/>
        <w:ind w:firstLine="567"/>
        <w:jc w:val="both"/>
        <w:rPr>
          <w:szCs w:val="28"/>
        </w:rPr>
      </w:pPr>
      <w:r w:rsidRPr="008C3A53">
        <w:rPr>
          <w:szCs w:val="28"/>
        </w:rPr>
        <w:t>+ Viên chức giáo dục: 19 người.</w:t>
      </w:r>
    </w:p>
    <w:p w:rsidR="008C3A53" w:rsidRPr="008C3A53" w:rsidRDefault="008C3A53" w:rsidP="008C3A53">
      <w:pPr>
        <w:spacing w:before="120" w:line="240" w:lineRule="auto"/>
        <w:ind w:firstLine="567"/>
        <w:jc w:val="both"/>
        <w:rPr>
          <w:szCs w:val="28"/>
        </w:rPr>
      </w:pPr>
      <w:r w:rsidRPr="008C3A53">
        <w:rPr>
          <w:szCs w:val="28"/>
        </w:rPr>
        <w:t>+ Viên chức y tế: 04 người.</w:t>
      </w:r>
    </w:p>
    <w:p w:rsidR="008C3A53" w:rsidRPr="008C3A53" w:rsidRDefault="008C3A53" w:rsidP="008C3A53">
      <w:pPr>
        <w:spacing w:before="120" w:line="240" w:lineRule="auto"/>
        <w:ind w:firstLine="567"/>
        <w:jc w:val="both"/>
        <w:rPr>
          <w:szCs w:val="28"/>
        </w:rPr>
      </w:pPr>
      <w:r w:rsidRPr="008C3A53">
        <w:rPr>
          <w:szCs w:val="28"/>
        </w:rPr>
        <w:lastRenderedPageBreak/>
        <w:t>- Người hoạt động không chuyên trách: 12 người.</w:t>
      </w:r>
    </w:p>
    <w:p w:rsidR="008C3A53" w:rsidRPr="00093908" w:rsidRDefault="008C3A53" w:rsidP="008C3A53">
      <w:pPr>
        <w:spacing w:before="120" w:line="240" w:lineRule="auto"/>
        <w:ind w:firstLine="567"/>
        <w:jc w:val="both"/>
        <w:rPr>
          <w:szCs w:val="28"/>
          <w:u w:val="single"/>
        </w:rPr>
      </w:pPr>
      <w:r w:rsidRPr="00093908">
        <w:rPr>
          <w:szCs w:val="28"/>
          <w:u w:val="single"/>
        </w:rPr>
        <w:t>Cụ thể:</w:t>
      </w:r>
    </w:p>
    <w:p w:rsidR="008C3A53" w:rsidRPr="008C3A53" w:rsidRDefault="008C3A53" w:rsidP="008C3A53">
      <w:pPr>
        <w:spacing w:before="120" w:line="240" w:lineRule="auto"/>
        <w:ind w:firstLine="567"/>
        <w:jc w:val="both"/>
        <w:rPr>
          <w:szCs w:val="28"/>
        </w:rPr>
      </w:pPr>
      <w:r w:rsidRPr="008C3A53">
        <w:rPr>
          <w:szCs w:val="28"/>
        </w:rPr>
        <w:t>a</w:t>
      </w:r>
      <w:r w:rsidR="00DE3006">
        <w:rPr>
          <w:szCs w:val="28"/>
        </w:rPr>
        <w:t>)</w:t>
      </w:r>
      <w:r w:rsidRPr="008C3A53">
        <w:rPr>
          <w:szCs w:val="28"/>
        </w:rPr>
        <w:t xml:space="preserve"> Tổ chức Đảng</w:t>
      </w:r>
    </w:p>
    <w:p w:rsidR="008C3A53" w:rsidRPr="008C3A53" w:rsidRDefault="008C3A53" w:rsidP="008C3A53">
      <w:pPr>
        <w:spacing w:before="120" w:line="240" w:lineRule="auto"/>
        <w:ind w:firstLine="567"/>
        <w:jc w:val="both"/>
        <w:rPr>
          <w:szCs w:val="28"/>
        </w:rPr>
      </w:pPr>
      <w:r w:rsidRPr="008C3A53">
        <w:rPr>
          <w:szCs w:val="28"/>
        </w:rPr>
        <w:t>- Bí thư Đảng ủy (Kiêm chủ tịch UBND huyện): 01 người</w:t>
      </w:r>
    </w:p>
    <w:p w:rsidR="008C3A53" w:rsidRPr="008C3A53" w:rsidRDefault="008C3A53" w:rsidP="008C3A53">
      <w:pPr>
        <w:spacing w:before="120" w:line="240" w:lineRule="auto"/>
        <w:ind w:firstLine="567"/>
        <w:jc w:val="both"/>
        <w:rPr>
          <w:szCs w:val="28"/>
        </w:rPr>
      </w:pPr>
      <w:r w:rsidRPr="008C3A53">
        <w:rPr>
          <w:szCs w:val="28"/>
        </w:rPr>
        <w:t>- Phó Bí thư Đảng ủy: 01 người</w:t>
      </w:r>
    </w:p>
    <w:p w:rsidR="008C3A53" w:rsidRPr="008C3A53" w:rsidRDefault="008C3A53" w:rsidP="008C3A53">
      <w:pPr>
        <w:spacing w:before="120" w:line="240" w:lineRule="auto"/>
        <w:ind w:firstLine="567"/>
        <w:jc w:val="both"/>
        <w:rPr>
          <w:szCs w:val="28"/>
        </w:rPr>
      </w:pPr>
      <w:r w:rsidRPr="008C3A53">
        <w:rPr>
          <w:szCs w:val="28"/>
        </w:rPr>
        <w:t>- Số lượng cấp ủy: 11 người</w:t>
      </w:r>
    </w:p>
    <w:p w:rsidR="008C3A53" w:rsidRPr="008C3A53" w:rsidRDefault="008C3A53" w:rsidP="008C3A53">
      <w:pPr>
        <w:spacing w:before="120" w:line="240" w:lineRule="auto"/>
        <w:ind w:firstLine="567"/>
        <w:jc w:val="both"/>
        <w:rPr>
          <w:szCs w:val="28"/>
        </w:rPr>
      </w:pPr>
      <w:r w:rsidRPr="008C3A53">
        <w:rPr>
          <w:szCs w:val="28"/>
        </w:rPr>
        <w:t>b</w:t>
      </w:r>
      <w:r w:rsidR="00DE3006">
        <w:rPr>
          <w:szCs w:val="28"/>
        </w:rPr>
        <w:t>)</w:t>
      </w:r>
      <w:r w:rsidRPr="008C3A53">
        <w:rPr>
          <w:szCs w:val="28"/>
        </w:rPr>
        <w:t xml:space="preserve"> Hội đồng nhân dân</w:t>
      </w:r>
    </w:p>
    <w:p w:rsidR="008C3A53" w:rsidRPr="008C3A53" w:rsidRDefault="008C3A53" w:rsidP="008C3A53">
      <w:pPr>
        <w:spacing w:before="120" w:line="240" w:lineRule="auto"/>
        <w:ind w:firstLine="567"/>
        <w:jc w:val="both"/>
        <w:rPr>
          <w:szCs w:val="28"/>
        </w:rPr>
      </w:pPr>
      <w:r w:rsidRPr="008C3A53">
        <w:rPr>
          <w:szCs w:val="28"/>
        </w:rPr>
        <w:t xml:space="preserve">- Lãnh đạo HĐND: 01 người. Trong đó: </w:t>
      </w:r>
    </w:p>
    <w:p w:rsidR="008C3A53" w:rsidRPr="008C3A53" w:rsidRDefault="008C3A53" w:rsidP="008C3A53">
      <w:pPr>
        <w:spacing w:before="120" w:line="240" w:lineRule="auto"/>
        <w:ind w:firstLine="567"/>
        <w:jc w:val="both"/>
        <w:rPr>
          <w:szCs w:val="28"/>
        </w:rPr>
      </w:pPr>
      <w:r w:rsidRPr="008C3A53">
        <w:rPr>
          <w:szCs w:val="28"/>
        </w:rPr>
        <w:t>+ Chủ tịch HĐND: Chưa bố trí</w:t>
      </w:r>
    </w:p>
    <w:p w:rsidR="008C3A53" w:rsidRPr="008C3A53" w:rsidRDefault="008C3A53" w:rsidP="008C3A53">
      <w:pPr>
        <w:spacing w:before="120" w:line="240" w:lineRule="auto"/>
        <w:ind w:firstLine="567"/>
        <w:jc w:val="both"/>
        <w:rPr>
          <w:szCs w:val="28"/>
        </w:rPr>
      </w:pPr>
      <w:r w:rsidRPr="008C3A53">
        <w:rPr>
          <w:szCs w:val="28"/>
        </w:rPr>
        <w:t>+ Phó Chủ tịch HĐND: 01 người.</w:t>
      </w:r>
    </w:p>
    <w:p w:rsidR="008C3A53" w:rsidRPr="008C3A53" w:rsidRDefault="008C3A53" w:rsidP="008C3A53">
      <w:pPr>
        <w:spacing w:before="120" w:line="240" w:lineRule="auto"/>
        <w:ind w:firstLine="567"/>
        <w:jc w:val="both"/>
        <w:rPr>
          <w:szCs w:val="28"/>
        </w:rPr>
      </w:pPr>
      <w:r w:rsidRPr="008C3A53">
        <w:rPr>
          <w:szCs w:val="28"/>
        </w:rPr>
        <w:t xml:space="preserve">- Số lượng Đại biểu HĐND xã: </w:t>
      </w:r>
    </w:p>
    <w:p w:rsidR="008C3A53" w:rsidRPr="008C3A53" w:rsidRDefault="008C3A53" w:rsidP="008C3A53">
      <w:pPr>
        <w:spacing w:before="120" w:line="240" w:lineRule="auto"/>
        <w:ind w:firstLine="567"/>
        <w:jc w:val="both"/>
        <w:rPr>
          <w:szCs w:val="28"/>
        </w:rPr>
      </w:pPr>
      <w:r w:rsidRPr="008C3A53">
        <w:rPr>
          <w:szCs w:val="28"/>
        </w:rPr>
        <w:t xml:space="preserve">+ Số lượng đại biểu được ấn định: 15 đại biểu; </w:t>
      </w:r>
    </w:p>
    <w:p w:rsidR="008C3A53" w:rsidRPr="008C3A53" w:rsidRDefault="008C3A53" w:rsidP="008C3A53">
      <w:pPr>
        <w:spacing w:before="120" w:line="240" w:lineRule="auto"/>
        <w:ind w:firstLine="567"/>
        <w:jc w:val="both"/>
        <w:rPr>
          <w:szCs w:val="28"/>
        </w:rPr>
      </w:pPr>
      <w:r w:rsidRPr="008C3A53">
        <w:rPr>
          <w:szCs w:val="28"/>
        </w:rPr>
        <w:t>+ Số đại biểu hiện có: 11 đại biểu.</w:t>
      </w:r>
    </w:p>
    <w:p w:rsidR="008C3A53" w:rsidRPr="008C3A53" w:rsidRDefault="008C3A53" w:rsidP="008C3A53">
      <w:pPr>
        <w:spacing w:before="120" w:line="240" w:lineRule="auto"/>
        <w:ind w:firstLine="567"/>
        <w:jc w:val="both"/>
        <w:rPr>
          <w:szCs w:val="28"/>
        </w:rPr>
      </w:pPr>
      <w:r w:rsidRPr="008C3A53">
        <w:rPr>
          <w:szCs w:val="28"/>
        </w:rPr>
        <w:t>c</w:t>
      </w:r>
      <w:r w:rsidR="00DE3006">
        <w:rPr>
          <w:szCs w:val="28"/>
        </w:rPr>
        <w:t>)</w:t>
      </w:r>
      <w:r w:rsidRPr="008C3A53">
        <w:rPr>
          <w:szCs w:val="28"/>
        </w:rPr>
        <w:t xml:space="preserve"> Ủy ban nhân dân </w:t>
      </w:r>
    </w:p>
    <w:p w:rsidR="008C3A53" w:rsidRPr="008C3A53" w:rsidRDefault="008C3A53" w:rsidP="008C3A53">
      <w:pPr>
        <w:spacing w:before="120" w:line="240" w:lineRule="auto"/>
        <w:ind w:firstLine="567"/>
        <w:jc w:val="both"/>
        <w:rPr>
          <w:szCs w:val="28"/>
        </w:rPr>
      </w:pPr>
      <w:r w:rsidRPr="008C3A53">
        <w:rPr>
          <w:szCs w:val="28"/>
        </w:rPr>
        <w:t>- Lãnh đạo UBND xã: 01 người.</w:t>
      </w:r>
    </w:p>
    <w:p w:rsidR="008C3A53" w:rsidRPr="008C3A53" w:rsidRDefault="008C3A53" w:rsidP="008C3A53">
      <w:pPr>
        <w:spacing w:before="120" w:line="240" w:lineRule="auto"/>
        <w:ind w:firstLine="567"/>
        <w:jc w:val="both"/>
        <w:rPr>
          <w:szCs w:val="28"/>
        </w:rPr>
      </w:pPr>
      <w:r w:rsidRPr="008C3A53">
        <w:rPr>
          <w:szCs w:val="28"/>
        </w:rPr>
        <w:t>+ Chức danh Chủ tịch UBND xã: Do Bí thư Đảng ủy xã kiêm nhiệm</w:t>
      </w:r>
    </w:p>
    <w:p w:rsidR="008C3A53" w:rsidRPr="008C3A53" w:rsidRDefault="008C3A53" w:rsidP="008C3A53">
      <w:pPr>
        <w:spacing w:before="120" w:line="240" w:lineRule="auto"/>
        <w:ind w:firstLine="567"/>
        <w:jc w:val="both"/>
        <w:rPr>
          <w:szCs w:val="28"/>
        </w:rPr>
      </w:pPr>
      <w:r w:rsidRPr="008C3A53">
        <w:rPr>
          <w:szCs w:val="28"/>
        </w:rPr>
        <w:t>+ Phó chủ tịch UBND xã: 01 người.</w:t>
      </w:r>
    </w:p>
    <w:p w:rsidR="008C3A53" w:rsidRPr="008C3A53" w:rsidRDefault="008C3A53" w:rsidP="008C3A53">
      <w:pPr>
        <w:spacing w:before="120" w:line="240" w:lineRule="auto"/>
        <w:ind w:firstLine="567"/>
        <w:jc w:val="both"/>
        <w:rPr>
          <w:szCs w:val="28"/>
        </w:rPr>
      </w:pPr>
      <w:r w:rsidRPr="008C3A53">
        <w:rPr>
          <w:szCs w:val="28"/>
        </w:rPr>
        <w:t>- Công chức cấp xã: 11 người. Trong đó:</w:t>
      </w:r>
    </w:p>
    <w:p w:rsidR="008C3A53" w:rsidRPr="008C3A53" w:rsidRDefault="008C3A53" w:rsidP="008C3A53">
      <w:pPr>
        <w:spacing w:before="120" w:line="240" w:lineRule="auto"/>
        <w:ind w:firstLine="567"/>
        <w:jc w:val="both"/>
        <w:rPr>
          <w:szCs w:val="28"/>
        </w:rPr>
      </w:pPr>
      <w:r w:rsidRPr="008C3A53">
        <w:rPr>
          <w:szCs w:val="28"/>
        </w:rPr>
        <w:t>+ Văn phòng - Thống kê: 02 người.</w:t>
      </w:r>
    </w:p>
    <w:p w:rsidR="008C3A53" w:rsidRPr="008C3A53" w:rsidRDefault="008C3A53" w:rsidP="008C3A53">
      <w:pPr>
        <w:spacing w:before="120" w:line="240" w:lineRule="auto"/>
        <w:ind w:firstLine="567"/>
        <w:jc w:val="both"/>
        <w:rPr>
          <w:szCs w:val="28"/>
        </w:rPr>
      </w:pPr>
      <w:r w:rsidRPr="008C3A53">
        <w:rPr>
          <w:szCs w:val="28"/>
        </w:rPr>
        <w:t>+ Tài chính</w:t>
      </w:r>
      <w:r w:rsidR="005217BE">
        <w:rPr>
          <w:szCs w:val="28"/>
        </w:rPr>
        <w:t xml:space="preserve"> </w:t>
      </w:r>
      <w:r w:rsidRPr="008C3A53">
        <w:rPr>
          <w:szCs w:val="28"/>
        </w:rPr>
        <w:t>- Kế toán: 02 người</w:t>
      </w:r>
      <w:r w:rsidR="005217BE">
        <w:rPr>
          <w:szCs w:val="28"/>
        </w:rPr>
        <w:t>.</w:t>
      </w:r>
    </w:p>
    <w:p w:rsidR="008C3A53" w:rsidRPr="008C3A53" w:rsidRDefault="008C3A53" w:rsidP="008C3A53">
      <w:pPr>
        <w:spacing w:before="120" w:line="240" w:lineRule="auto"/>
        <w:ind w:firstLine="567"/>
        <w:jc w:val="both"/>
        <w:rPr>
          <w:szCs w:val="28"/>
        </w:rPr>
      </w:pPr>
      <w:r w:rsidRPr="008C3A53">
        <w:rPr>
          <w:szCs w:val="28"/>
        </w:rPr>
        <w:t>+ Tư pháp</w:t>
      </w:r>
      <w:r w:rsidR="005217BE">
        <w:rPr>
          <w:szCs w:val="28"/>
        </w:rPr>
        <w:t xml:space="preserve"> </w:t>
      </w:r>
      <w:r w:rsidRPr="008C3A53">
        <w:rPr>
          <w:szCs w:val="28"/>
        </w:rPr>
        <w:t>-</w:t>
      </w:r>
      <w:r w:rsidR="005217BE">
        <w:rPr>
          <w:szCs w:val="28"/>
        </w:rPr>
        <w:t xml:space="preserve"> </w:t>
      </w:r>
      <w:r w:rsidRPr="008C3A53">
        <w:rPr>
          <w:szCs w:val="28"/>
        </w:rPr>
        <w:t>Hộ tịch: 01 người</w:t>
      </w:r>
      <w:r w:rsidR="005217BE">
        <w:rPr>
          <w:szCs w:val="28"/>
        </w:rPr>
        <w:t>.</w:t>
      </w:r>
    </w:p>
    <w:p w:rsidR="008C3A53" w:rsidRPr="008C3A53" w:rsidRDefault="008C3A53" w:rsidP="008C3A53">
      <w:pPr>
        <w:spacing w:before="120" w:line="240" w:lineRule="auto"/>
        <w:ind w:firstLine="567"/>
        <w:jc w:val="both"/>
        <w:rPr>
          <w:szCs w:val="28"/>
        </w:rPr>
      </w:pPr>
      <w:r w:rsidRPr="008C3A53">
        <w:rPr>
          <w:szCs w:val="28"/>
        </w:rPr>
        <w:t>+ Văn hóa - Xã hội: 02 người.</w:t>
      </w:r>
    </w:p>
    <w:p w:rsidR="008C3A53" w:rsidRPr="008C3A53" w:rsidRDefault="008C3A53" w:rsidP="008C3A53">
      <w:pPr>
        <w:spacing w:before="120" w:line="240" w:lineRule="auto"/>
        <w:ind w:firstLine="567"/>
        <w:jc w:val="both"/>
        <w:rPr>
          <w:szCs w:val="28"/>
        </w:rPr>
      </w:pPr>
      <w:r w:rsidRPr="008C3A53">
        <w:rPr>
          <w:szCs w:val="28"/>
        </w:rPr>
        <w:t>+ Địa chính - Nông nghiệp - Xây dựng và Môi trường: 02  người.</w:t>
      </w:r>
    </w:p>
    <w:p w:rsidR="008C3A53" w:rsidRPr="008C3A53" w:rsidRDefault="008C3A53" w:rsidP="008C3A53">
      <w:pPr>
        <w:spacing w:before="120" w:line="240" w:lineRule="auto"/>
        <w:ind w:firstLine="567"/>
        <w:jc w:val="both"/>
        <w:rPr>
          <w:szCs w:val="28"/>
        </w:rPr>
      </w:pPr>
      <w:r w:rsidRPr="008C3A53">
        <w:rPr>
          <w:szCs w:val="28"/>
        </w:rPr>
        <w:t>+ Trưởng Công an: 01 người.</w:t>
      </w:r>
    </w:p>
    <w:p w:rsidR="008C3A53" w:rsidRPr="008C3A53" w:rsidRDefault="008C3A53" w:rsidP="008C3A53">
      <w:pPr>
        <w:spacing w:before="120" w:line="240" w:lineRule="auto"/>
        <w:ind w:firstLine="567"/>
        <w:jc w:val="both"/>
        <w:rPr>
          <w:szCs w:val="28"/>
        </w:rPr>
      </w:pPr>
      <w:r w:rsidRPr="008C3A53">
        <w:rPr>
          <w:szCs w:val="28"/>
        </w:rPr>
        <w:t>+ Chỉ huy trưởng Quân sự: 01 người.</w:t>
      </w:r>
    </w:p>
    <w:p w:rsidR="008C3A53" w:rsidRPr="008C3A53" w:rsidRDefault="008C3A53" w:rsidP="008C3A53">
      <w:pPr>
        <w:spacing w:before="120" w:line="240" w:lineRule="auto"/>
        <w:ind w:firstLine="567"/>
        <w:jc w:val="both"/>
        <w:rPr>
          <w:szCs w:val="28"/>
        </w:rPr>
      </w:pPr>
      <w:r w:rsidRPr="008C3A53">
        <w:rPr>
          <w:szCs w:val="28"/>
        </w:rPr>
        <w:t>d</w:t>
      </w:r>
      <w:r w:rsidR="00DE3006">
        <w:rPr>
          <w:szCs w:val="28"/>
        </w:rPr>
        <w:t>)</w:t>
      </w:r>
      <w:r w:rsidRPr="008C3A53">
        <w:rPr>
          <w:szCs w:val="28"/>
        </w:rPr>
        <w:t xml:space="preserve"> Mặt trận Tổ quốc và các đoàn thể</w:t>
      </w:r>
    </w:p>
    <w:p w:rsidR="008C3A53" w:rsidRPr="008C3A53" w:rsidRDefault="008C3A53" w:rsidP="008C3A53">
      <w:pPr>
        <w:spacing w:before="120" w:line="240" w:lineRule="auto"/>
        <w:ind w:firstLine="567"/>
        <w:jc w:val="both"/>
        <w:rPr>
          <w:szCs w:val="28"/>
        </w:rPr>
      </w:pPr>
      <w:r w:rsidRPr="008C3A53">
        <w:rPr>
          <w:szCs w:val="28"/>
        </w:rPr>
        <w:t>- Số lượng các tổ chức hiện có: 05 tổ chức. Bao gồm: Ủy ban MTTQ xã, Hội Nông dân xã, Hội Cựu chiến binh xã, Hộ</w:t>
      </w:r>
      <w:r w:rsidR="005217BE">
        <w:rPr>
          <w:szCs w:val="28"/>
        </w:rPr>
        <w:t>i LHPN</w:t>
      </w:r>
      <w:r w:rsidRPr="008C3A53">
        <w:rPr>
          <w:szCs w:val="28"/>
        </w:rPr>
        <w:t>, Đoàn TNCSHCM.</w:t>
      </w:r>
    </w:p>
    <w:p w:rsidR="008C3A53" w:rsidRPr="008C3A53" w:rsidRDefault="008C3A53" w:rsidP="008C3A53">
      <w:pPr>
        <w:spacing w:before="120" w:line="240" w:lineRule="auto"/>
        <w:ind w:firstLine="567"/>
        <w:jc w:val="both"/>
        <w:rPr>
          <w:szCs w:val="28"/>
        </w:rPr>
      </w:pPr>
      <w:r w:rsidRPr="008C3A53">
        <w:rPr>
          <w:szCs w:val="28"/>
        </w:rPr>
        <w:t>- Số lượng cấp trưởng, cấp phó: 08 người. Trong đó:</w:t>
      </w:r>
    </w:p>
    <w:p w:rsidR="008C3A53" w:rsidRPr="008C3A53" w:rsidRDefault="008C3A53" w:rsidP="008C3A53">
      <w:pPr>
        <w:spacing w:before="120" w:line="240" w:lineRule="auto"/>
        <w:ind w:firstLine="567"/>
        <w:jc w:val="both"/>
        <w:rPr>
          <w:szCs w:val="28"/>
        </w:rPr>
      </w:pPr>
      <w:r w:rsidRPr="008C3A53">
        <w:rPr>
          <w:szCs w:val="28"/>
        </w:rPr>
        <w:t xml:space="preserve">+ Cấp trưởng: 03 người. (Có </w:t>
      </w:r>
      <w:r w:rsidR="005217BE">
        <w:rPr>
          <w:szCs w:val="28"/>
        </w:rPr>
        <w:t>0</w:t>
      </w:r>
      <w:r w:rsidRPr="008C3A53">
        <w:rPr>
          <w:szCs w:val="28"/>
        </w:rPr>
        <w:t>2 người được kiêm nhiệm chức danh, gồm: Chủ tịch Hội LHPN do Chủ tịch UBMTTQ xã kiêm; Bí thư Đoàn TNCSHCM do Phó Bí thư Đảng ủy kiêm).</w:t>
      </w:r>
    </w:p>
    <w:p w:rsidR="008C3A53" w:rsidRPr="008C3A53" w:rsidRDefault="008C3A53" w:rsidP="008C3A53">
      <w:pPr>
        <w:spacing w:before="120" w:line="240" w:lineRule="auto"/>
        <w:ind w:firstLine="567"/>
        <w:jc w:val="both"/>
        <w:rPr>
          <w:szCs w:val="28"/>
        </w:rPr>
      </w:pPr>
      <w:r w:rsidRPr="008C3A53">
        <w:rPr>
          <w:szCs w:val="28"/>
        </w:rPr>
        <w:t>+ Cấp phó: 05 người.</w:t>
      </w:r>
    </w:p>
    <w:p w:rsidR="008C3A53" w:rsidRPr="008C3A53" w:rsidRDefault="008C3A53" w:rsidP="008C3A53">
      <w:pPr>
        <w:spacing w:before="120" w:line="240" w:lineRule="auto"/>
        <w:ind w:firstLine="567"/>
        <w:jc w:val="both"/>
        <w:rPr>
          <w:szCs w:val="28"/>
        </w:rPr>
      </w:pPr>
      <w:r w:rsidRPr="008C3A53">
        <w:rPr>
          <w:szCs w:val="28"/>
        </w:rPr>
        <w:t>e</w:t>
      </w:r>
      <w:r w:rsidR="00DE3006">
        <w:rPr>
          <w:szCs w:val="28"/>
        </w:rPr>
        <w:t>)</w:t>
      </w:r>
      <w:r w:rsidRPr="008C3A53">
        <w:rPr>
          <w:szCs w:val="28"/>
        </w:rPr>
        <w:t xml:space="preserve"> Thôn, tổ dân phố</w:t>
      </w:r>
    </w:p>
    <w:p w:rsidR="008C3A53" w:rsidRPr="008C3A53" w:rsidRDefault="008C3A53" w:rsidP="008C3A53">
      <w:pPr>
        <w:spacing w:before="120" w:line="240" w:lineRule="auto"/>
        <w:ind w:firstLine="567"/>
        <w:jc w:val="both"/>
        <w:rPr>
          <w:szCs w:val="28"/>
        </w:rPr>
      </w:pPr>
      <w:r w:rsidRPr="008C3A53">
        <w:rPr>
          <w:szCs w:val="28"/>
        </w:rPr>
        <w:lastRenderedPageBreak/>
        <w:t>- Số lượng thôn, tổ dân phố: 03 thôn</w:t>
      </w:r>
    </w:p>
    <w:p w:rsidR="008C3A53" w:rsidRPr="008C3A53" w:rsidRDefault="008C3A53" w:rsidP="008C3A53">
      <w:pPr>
        <w:spacing w:before="120" w:line="240" w:lineRule="auto"/>
        <w:ind w:firstLine="567"/>
        <w:jc w:val="both"/>
        <w:rPr>
          <w:szCs w:val="28"/>
        </w:rPr>
      </w:pPr>
      <w:r w:rsidRPr="008C3A53">
        <w:rPr>
          <w:szCs w:val="28"/>
        </w:rPr>
        <w:t>- Số lượng người hoạt động không chuyên trách ở thôn: 09 người.</w:t>
      </w:r>
    </w:p>
    <w:p w:rsidR="008C3A53" w:rsidRPr="008C3A53" w:rsidRDefault="008C3A53" w:rsidP="008C3A53">
      <w:pPr>
        <w:spacing w:before="120" w:line="240" w:lineRule="auto"/>
        <w:ind w:firstLine="567"/>
        <w:jc w:val="both"/>
        <w:rPr>
          <w:szCs w:val="28"/>
        </w:rPr>
      </w:pPr>
      <w:r w:rsidRPr="008C3A53">
        <w:rPr>
          <w:szCs w:val="28"/>
        </w:rPr>
        <w:t xml:space="preserve">g) Về số lượng người hoạt động không chuyên trách cấp xã: 12 người. </w:t>
      </w:r>
    </w:p>
    <w:p w:rsidR="008C3A53" w:rsidRPr="00DE3006" w:rsidRDefault="005217BE" w:rsidP="005217BE">
      <w:pPr>
        <w:spacing w:before="120" w:line="240" w:lineRule="auto"/>
        <w:ind w:firstLine="567"/>
        <w:jc w:val="both"/>
        <w:rPr>
          <w:b/>
          <w:sz w:val="26"/>
          <w:szCs w:val="28"/>
        </w:rPr>
      </w:pPr>
      <w:r>
        <w:rPr>
          <w:b/>
          <w:sz w:val="26"/>
          <w:szCs w:val="28"/>
        </w:rPr>
        <w:t>II</w:t>
      </w:r>
      <w:r w:rsidR="00D96618">
        <w:rPr>
          <w:b/>
          <w:sz w:val="26"/>
          <w:szCs w:val="28"/>
        </w:rPr>
        <w:t>. XÃ HƯƠNG THỌ</w:t>
      </w:r>
    </w:p>
    <w:p w:rsidR="008C3A53" w:rsidRPr="008C3A53" w:rsidRDefault="008C3A53" w:rsidP="008C3A53">
      <w:pPr>
        <w:spacing w:before="120" w:line="240" w:lineRule="auto"/>
        <w:ind w:firstLine="567"/>
        <w:jc w:val="both"/>
        <w:rPr>
          <w:szCs w:val="28"/>
        </w:rPr>
      </w:pPr>
      <w:r w:rsidRPr="00F66F92">
        <w:rPr>
          <w:b/>
          <w:szCs w:val="28"/>
        </w:rPr>
        <w:t xml:space="preserve">1. Tên </w:t>
      </w:r>
      <w:r w:rsidR="005217BE" w:rsidRPr="00F66F92">
        <w:rPr>
          <w:b/>
          <w:szCs w:val="28"/>
        </w:rPr>
        <w:t>đơn vị hành chính</w:t>
      </w:r>
      <w:r w:rsidRPr="00F66F92">
        <w:rPr>
          <w:b/>
          <w:szCs w:val="28"/>
        </w:rPr>
        <w:t>:</w:t>
      </w:r>
      <w:r w:rsidRPr="008C3A53">
        <w:rPr>
          <w:szCs w:val="28"/>
        </w:rPr>
        <w:t xml:space="preserve"> Xã Hương Thọ</w:t>
      </w:r>
      <w:r w:rsidR="002545B4">
        <w:rPr>
          <w:szCs w:val="28"/>
        </w:rPr>
        <w:t>.</w:t>
      </w:r>
    </w:p>
    <w:p w:rsidR="008C3A53" w:rsidRPr="008C3A53" w:rsidRDefault="008C3A53" w:rsidP="008C3A53">
      <w:pPr>
        <w:spacing w:before="120" w:line="240" w:lineRule="auto"/>
        <w:ind w:firstLine="567"/>
        <w:jc w:val="both"/>
        <w:rPr>
          <w:szCs w:val="28"/>
        </w:rPr>
      </w:pPr>
      <w:r w:rsidRPr="00F66F92">
        <w:rPr>
          <w:b/>
          <w:szCs w:val="28"/>
        </w:rPr>
        <w:t>2. Thuộc khu vực:</w:t>
      </w:r>
      <w:r w:rsidRPr="008C3A53">
        <w:rPr>
          <w:szCs w:val="28"/>
        </w:rPr>
        <w:t xml:space="preserve"> Miền núi</w:t>
      </w:r>
      <w:r w:rsidR="002545B4">
        <w:rPr>
          <w:szCs w:val="28"/>
        </w:rPr>
        <w:t>.</w:t>
      </w:r>
    </w:p>
    <w:p w:rsidR="008C3A53" w:rsidRPr="008C3A53" w:rsidRDefault="008C3A53" w:rsidP="008C3A53">
      <w:pPr>
        <w:spacing w:before="120" w:line="240" w:lineRule="auto"/>
        <w:ind w:firstLine="567"/>
        <w:jc w:val="both"/>
        <w:rPr>
          <w:szCs w:val="28"/>
        </w:rPr>
      </w:pPr>
      <w:r w:rsidRPr="00F66F92">
        <w:rPr>
          <w:b/>
          <w:szCs w:val="28"/>
        </w:rPr>
        <w:t>3. Diện tích tự</w:t>
      </w:r>
      <w:r w:rsidR="006F6E5C" w:rsidRPr="00F66F92">
        <w:rPr>
          <w:b/>
          <w:szCs w:val="28"/>
        </w:rPr>
        <w:t xml:space="preserve"> nhiên:</w:t>
      </w:r>
      <w:r w:rsidR="006F6E5C">
        <w:rPr>
          <w:szCs w:val="28"/>
        </w:rPr>
        <w:t xml:space="preserve"> 44,1</w:t>
      </w:r>
      <w:r w:rsidRPr="008C3A53">
        <w:rPr>
          <w:szCs w:val="28"/>
        </w:rPr>
        <w:t>km</w:t>
      </w:r>
      <w:r w:rsidRPr="006F6E5C">
        <w:rPr>
          <w:szCs w:val="28"/>
          <w:vertAlign w:val="superscript"/>
        </w:rPr>
        <w:t>2</w:t>
      </w:r>
      <w:r w:rsidRPr="008C3A53">
        <w:rPr>
          <w:szCs w:val="28"/>
        </w:rPr>
        <w:t xml:space="preserve">, đạt 88,2% tiêu chuẩn theo quy định. </w:t>
      </w:r>
    </w:p>
    <w:p w:rsidR="008C3A53" w:rsidRPr="008C3A53" w:rsidRDefault="008C3A53" w:rsidP="008C3A53">
      <w:pPr>
        <w:spacing w:before="120" w:line="240" w:lineRule="auto"/>
        <w:ind w:firstLine="567"/>
        <w:jc w:val="both"/>
        <w:rPr>
          <w:szCs w:val="28"/>
        </w:rPr>
      </w:pPr>
      <w:r w:rsidRPr="00F66F92">
        <w:rPr>
          <w:b/>
          <w:szCs w:val="28"/>
        </w:rPr>
        <w:t>4. Dân số trung bình:</w:t>
      </w:r>
      <w:r w:rsidRPr="008C3A53">
        <w:rPr>
          <w:szCs w:val="28"/>
        </w:rPr>
        <w:t xml:space="preserve"> 2.350 người, đạt 47% tiêu chuẩn theo quy định.</w:t>
      </w:r>
    </w:p>
    <w:p w:rsidR="008C3A53" w:rsidRPr="008C3A53" w:rsidRDefault="008C3A53" w:rsidP="008C3A53">
      <w:pPr>
        <w:spacing w:before="120" w:line="240" w:lineRule="auto"/>
        <w:ind w:firstLine="567"/>
        <w:jc w:val="both"/>
        <w:rPr>
          <w:szCs w:val="28"/>
        </w:rPr>
      </w:pPr>
      <w:r w:rsidRPr="008C3A53">
        <w:rPr>
          <w:szCs w:val="28"/>
        </w:rPr>
        <w:t>Trong đó:</w:t>
      </w:r>
    </w:p>
    <w:p w:rsidR="008C3A53" w:rsidRPr="008C3A53" w:rsidRDefault="008C3A53" w:rsidP="008C3A53">
      <w:pPr>
        <w:spacing w:before="120" w:line="240" w:lineRule="auto"/>
        <w:ind w:firstLine="567"/>
        <w:jc w:val="both"/>
        <w:rPr>
          <w:szCs w:val="28"/>
        </w:rPr>
      </w:pPr>
      <w:r w:rsidRPr="008C3A53">
        <w:rPr>
          <w:szCs w:val="28"/>
        </w:rPr>
        <w:t>a) Dân số theo dân tộc: 2.344 người là dân tộc Kinh, 06 người là dân tộc thiểu số (Dân tộc Thái: 02 người; Dân tộc Lào: 04 người)</w:t>
      </w:r>
      <w:r w:rsidR="002545B4">
        <w:rPr>
          <w:szCs w:val="28"/>
        </w:rPr>
        <w:t>.</w:t>
      </w:r>
      <w:r w:rsidRPr="008C3A53">
        <w:rPr>
          <w:szCs w:val="28"/>
        </w:rPr>
        <w:t xml:space="preserve">    </w:t>
      </w:r>
    </w:p>
    <w:p w:rsidR="008C3A53" w:rsidRPr="008C3A53" w:rsidRDefault="008C3A53" w:rsidP="008C3A53">
      <w:pPr>
        <w:spacing w:before="120" w:line="240" w:lineRule="auto"/>
        <w:ind w:firstLine="567"/>
        <w:jc w:val="both"/>
        <w:rPr>
          <w:szCs w:val="28"/>
        </w:rPr>
      </w:pPr>
      <w:r w:rsidRPr="008C3A53">
        <w:rPr>
          <w:szCs w:val="28"/>
        </w:rPr>
        <w:t>b) Dân số theo tôn giáo:</w:t>
      </w:r>
      <w:r w:rsidR="006F6E5C">
        <w:rPr>
          <w:szCs w:val="28"/>
        </w:rPr>
        <w:t xml:space="preserve"> Dân số theo đạo Công giáo</w:t>
      </w:r>
      <w:r w:rsidRPr="008C3A53">
        <w:rPr>
          <w:szCs w:val="28"/>
        </w:rPr>
        <w:t xml:space="preserve"> 738 người (chiếm tỷ lệ 31,4% dân số</w:t>
      </w:r>
      <w:r w:rsidR="006F6E5C">
        <w:rPr>
          <w:szCs w:val="28"/>
        </w:rPr>
        <w:t xml:space="preserve"> xã); </w:t>
      </w:r>
      <w:r w:rsidRPr="008C3A53">
        <w:rPr>
          <w:szCs w:val="28"/>
        </w:rPr>
        <w:t>Phật giáo: 0</w:t>
      </w:r>
      <w:r w:rsidR="00CE759F">
        <w:rPr>
          <w:szCs w:val="28"/>
        </w:rPr>
        <w:t xml:space="preserve"> người</w:t>
      </w:r>
      <w:r w:rsidRPr="008C3A53">
        <w:rPr>
          <w:szCs w:val="28"/>
        </w:rPr>
        <w:t>.</w:t>
      </w:r>
    </w:p>
    <w:p w:rsidR="008C3A53" w:rsidRPr="008C3A53" w:rsidRDefault="008C3A53" w:rsidP="008C3A53">
      <w:pPr>
        <w:spacing w:before="120" w:line="240" w:lineRule="auto"/>
        <w:ind w:firstLine="567"/>
        <w:jc w:val="both"/>
        <w:rPr>
          <w:szCs w:val="28"/>
        </w:rPr>
      </w:pPr>
      <w:r w:rsidRPr="00F66F92">
        <w:rPr>
          <w:b/>
          <w:szCs w:val="28"/>
        </w:rPr>
        <w:t xml:space="preserve">5. Giáp ranh địa giới với các </w:t>
      </w:r>
      <w:r w:rsidR="002545B4" w:rsidRPr="00F66F92">
        <w:rPr>
          <w:b/>
          <w:szCs w:val="28"/>
        </w:rPr>
        <w:t>đơn vị hành chính</w:t>
      </w:r>
      <w:r w:rsidRPr="00F66F92">
        <w:rPr>
          <w:b/>
          <w:szCs w:val="28"/>
        </w:rPr>
        <w:t xml:space="preserve"> cùng cấp liền kề:</w:t>
      </w:r>
      <w:r w:rsidRPr="008C3A53">
        <w:rPr>
          <w:szCs w:val="28"/>
        </w:rPr>
        <w:t xml:space="preserve"> Phía Đông giáp huyệ</w:t>
      </w:r>
      <w:r w:rsidR="001B5EAD">
        <w:rPr>
          <w:szCs w:val="28"/>
        </w:rPr>
        <w:t>n Hương Khê;</w:t>
      </w:r>
      <w:r w:rsidR="001B5EAD" w:rsidRPr="001B5EAD">
        <w:rPr>
          <w:szCs w:val="28"/>
        </w:rPr>
        <w:t xml:space="preserve"> </w:t>
      </w:r>
      <w:r w:rsidR="001B5EAD">
        <w:rPr>
          <w:szCs w:val="28"/>
        </w:rPr>
        <w:t>p</w:t>
      </w:r>
      <w:r w:rsidR="001B5EAD" w:rsidRPr="008C3A53">
        <w:rPr>
          <w:szCs w:val="28"/>
        </w:rPr>
        <w:t xml:space="preserve">hía Tây giáp </w:t>
      </w:r>
      <w:r w:rsidR="001B5EAD">
        <w:rPr>
          <w:szCs w:val="28"/>
        </w:rPr>
        <w:t>xã Hương Minh</w:t>
      </w:r>
      <w:r w:rsidR="001B5EAD" w:rsidRPr="008C3A53">
        <w:rPr>
          <w:szCs w:val="28"/>
        </w:rPr>
        <w:t>;</w:t>
      </w:r>
      <w:r w:rsidR="001B5EAD">
        <w:rPr>
          <w:szCs w:val="28"/>
        </w:rPr>
        <w:t xml:space="preserve"> p</w:t>
      </w:r>
      <w:r w:rsidRPr="008C3A53">
        <w:rPr>
          <w:szCs w:val="28"/>
        </w:rPr>
        <w:t>hía Nam giáp huyệ</w:t>
      </w:r>
      <w:r w:rsidR="001B5EAD">
        <w:rPr>
          <w:szCs w:val="28"/>
        </w:rPr>
        <w:t>n Hương Khê</w:t>
      </w:r>
      <w:r w:rsidRPr="008C3A53">
        <w:rPr>
          <w:szCs w:val="28"/>
        </w:rPr>
        <w:t>;</w:t>
      </w:r>
      <w:r w:rsidR="001B5EAD">
        <w:rPr>
          <w:szCs w:val="28"/>
        </w:rPr>
        <w:t xml:space="preserve"> p</w:t>
      </w:r>
      <w:r w:rsidRPr="008C3A53">
        <w:rPr>
          <w:szCs w:val="28"/>
        </w:rPr>
        <w:t xml:space="preserve">hía Bắc giáp </w:t>
      </w:r>
      <w:r w:rsidR="001B5EAD">
        <w:rPr>
          <w:szCs w:val="28"/>
        </w:rPr>
        <w:t xml:space="preserve">các </w:t>
      </w:r>
      <w:r w:rsidRPr="008C3A53">
        <w:rPr>
          <w:szCs w:val="28"/>
        </w:rPr>
        <w:t>xã</w:t>
      </w:r>
      <w:r w:rsidR="001B5EAD">
        <w:rPr>
          <w:szCs w:val="28"/>
        </w:rPr>
        <w:t>:</w:t>
      </w:r>
      <w:r w:rsidRPr="008C3A53">
        <w:rPr>
          <w:szCs w:val="28"/>
        </w:rPr>
        <w:t xml:space="preserve"> Đứ</w:t>
      </w:r>
      <w:r w:rsidR="001B5EAD">
        <w:rPr>
          <w:szCs w:val="28"/>
        </w:rPr>
        <w:t>c Hương,</w:t>
      </w:r>
      <w:r w:rsidRPr="008C3A53">
        <w:rPr>
          <w:szCs w:val="28"/>
        </w:rPr>
        <w:t xml:space="preserve"> Đứ</w:t>
      </w:r>
      <w:r w:rsidR="001B5EAD">
        <w:rPr>
          <w:szCs w:val="28"/>
        </w:rPr>
        <w:t>c Liên.</w:t>
      </w:r>
      <w:r w:rsidRPr="008C3A53">
        <w:rPr>
          <w:szCs w:val="28"/>
        </w:rPr>
        <w:t xml:space="preserve"> </w:t>
      </w:r>
    </w:p>
    <w:p w:rsidR="008C3A53" w:rsidRPr="00F66F92" w:rsidRDefault="008C3A53" w:rsidP="008C3A53">
      <w:pPr>
        <w:spacing w:before="120" w:line="240" w:lineRule="auto"/>
        <w:ind w:firstLine="567"/>
        <w:jc w:val="both"/>
        <w:rPr>
          <w:b/>
          <w:szCs w:val="28"/>
        </w:rPr>
      </w:pPr>
      <w:r w:rsidRPr="00F66F92">
        <w:rPr>
          <w:b/>
          <w:szCs w:val="28"/>
        </w:rPr>
        <w:t>6. Hiện trạng tổ chức bộ máy của hệ thống chính trị và đội ngũ cán bộ, công chức, viên chức, người hoạt động không chuyên trách cấp xã</w:t>
      </w:r>
    </w:p>
    <w:p w:rsidR="008C3A53" w:rsidRPr="008C3A53" w:rsidRDefault="008C3A53" w:rsidP="008C3A53">
      <w:pPr>
        <w:spacing w:before="120" w:line="240" w:lineRule="auto"/>
        <w:ind w:firstLine="567"/>
        <w:jc w:val="both"/>
        <w:rPr>
          <w:szCs w:val="28"/>
        </w:rPr>
      </w:pPr>
      <w:r w:rsidRPr="008C3A53">
        <w:rPr>
          <w:szCs w:val="28"/>
        </w:rPr>
        <w:t>Tổng số cán bộ, công chức, viên chức, người hoạt động không chuyên trách có 87 người. Trong đó:</w:t>
      </w:r>
    </w:p>
    <w:p w:rsidR="008C3A53" w:rsidRPr="008C3A53" w:rsidRDefault="008C3A53" w:rsidP="008C3A53">
      <w:pPr>
        <w:spacing w:before="120" w:line="240" w:lineRule="auto"/>
        <w:ind w:firstLine="567"/>
        <w:jc w:val="both"/>
        <w:rPr>
          <w:szCs w:val="28"/>
        </w:rPr>
      </w:pPr>
      <w:r w:rsidRPr="008C3A53">
        <w:rPr>
          <w:szCs w:val="28"/>
        </w:rPr>
        <w:t>- Cán bộ: 09 người.</w:t>
      </w:r>
    </w:p>
    <w:p w:rsidR="008C3A53" w:rsidRPr="008C3A53" w:rsidRDefault="008C3A53" w:rsidP="008C3A53">
      <w:pPr>
        <w:spacing w:before="120" w:line="240" w:lineRule="auto"/>
        <w:ind w:firstLine="567"/>
        <w:jc w:val="both"/>
        <w:rPr>
          <w:szCs w:val="28"/>
        </w:rPr>
      </w:pPr>
      <w:r w:rsidRPr="008C3A53">
        <w:rPr>
          <w:szCs w:val="28"/>
        </w:rPr>
        <w:t>- Công chức: 11 người.</w:t>
      </w:r>
    </w:p>
    <w:p w:rsidR="008C3A53" w:rsidRPr="008C3A53" w:rsidRDefault="008C3A53" w:rsidP="008C3A53">
      <w:pPr>
        <w:spacing w:before="120" w:line="240" w:lineRule="auto"/>
        <w:ind w:firstLine="567"/>
        <w:jc w:val="both"/>
        <w:rPr>
          <w:szCs w:val="28"/>
        </w:rPr>
      </w:pPr>
      <w:r w:rsidRPr="008C3A53">
        <w:rPr>
          <w:szCs w:val="28"/>
        </w:rPr>
        <w:t>- Viên chức: 53 người. Trong đó:</w:t>
      </w:r>
    </w:p>
    <w:p w:rsidR="008C3A53" w:rsidRPr="008C3A53" w:rsidRDefault="008C3A53" w:rsidP="008C3A53">
      <w:pPr>
        <w:spacing w:before="120" w:line="240" w:lineRule="auto"/>
        <w:ind w:firstLine="567"/>
        <w:jc w:val="both"/>
        <w:rPr>
          <w:szCs w:val="28"/>
        </w:rPr>
      </w:pPr>
      <w:r w:rsidRPr="008C3A53">
        <w:rPr>
          <w:szCs w:val="28"/>
        </w:rPr>
        <w:t>+ Viên chức giáo dục: 49 người</w:t>
      </w:r>
    </w:p>
    <w:p w:rsidR="008C3A53" w:rsidRPr="008C3A53" w:rsidRDefault="008C3A53" w:rsidP="008C3A53">
      <w:pPr>
        <w:spacing w:before="120" w:line="240" w:lineRule="auto"/>
        <w:ind w:firstLine="567"/>
        <w:jc w:val="both"/>
        <w:rPr>
          <w:szCs w:val="28"/>
        </w:rPr>
      </w:pPr>
      <w:r w:rsidRPr="008C3A53">
        <w:rPr>
          <w:szCs w:val="28"/>
        </w:rPr>
        <w:t>+ Viên chức y tế: 04 người</w:t>
      </w:r>
    </w:p>
    <w:p w:rsidR="008C3A53" w:rsidRPr="008C3A53" w:rsidRDefault="008C3A53" w:rsidP="008C3A53">
      <w:pPr>
        <w:spacing w:before="120" w:line="240" w:lineRule="auto"/>
        <w:ind w:firstLine="567"/>
        <w:jc w:val="both"/>
        <w:rPr>
          <w:szCs w:val="28"/>
        </w:rPr>
      </w:pPr>
      <w:r w:rsidRPr="008C3A53">
        <w:rPr>
          <w:szCs w:val="28"/>
        </w:rPr>
        <w:t>- Người hoạt động không chuyên trách cấp xã: 14 người.</w:t>
      </w:r>
    </w:p>
    <w:p w:rsidR="008C3A53" w:rsidRPr="008C3A53" w:rsidRDefault="008C3A53" w:rsidP="008C3A53">
      <w:pPr>
        <w:spacing w:before="120" w:line="240" w:lineRule="auto"/>
        <w:ind w:firstLine="567"/>
        <w:jc w:val="both"/>
        <w:rPr>
          <w:szCs w:val="28"/>
        </w:rPr>
      </w:pPr>
      <w:r w:rsidRPr="008C3A53">
        <w:rPr>
          <w:szCs w:val="28"/>
        </w:rPr>
        <w:t>Cụ thể:</w:t>
      </w:r>
    </w:p>
    <w:p w:rsidR="008C3A53" w:rsidRPr="008C3A53" w:rsidRDefault="008C3A53" w:rsidP="008C3A53">
      <w:pPr>
        <w:spacing w:before="120" w:line="240" w:lineRule="auto"/>
        <w:ind w:firstLine="567"/>
        <w:jc w:val="both"/>
        <w:rPr>
          <w:szCs w:val="28"/>
        </w:rPr>
      </w:pPr>
      <w:r w:rsidRPr="008C3A53">
        <w:rPr>
          <w:szCs w:val="28"/>
        </w:rPr>
        <w:t>a</w:t>
      </w:r>
      <w:r w:rsidR="00D96618">
        <w:rPr>
          <w:szCs w:val="28"/>
        </w:rPr>
        <w:t>)</w:t>
      </w:r>
      <w:r w:rsidRPr="008C3A53">
        <w:rPr>
          <w:szCs w:val="28"/>
        </w:rPr>
        <w:t xml:space="preserve"> Tổ chức Đảng</w:t>
      </w:r>
    </w:p>
    <w:p w:rsidR="008C3A53" w:rsidRPr="008C3A53" w:rsidRDefault="008C3A53" w:rsidP="008C3A53">
      <w:pPr>
        <w:spacing w:before="120" w:line="240" w:lineRule="auto"/>
        <w:ind w:firstLine="567"/>
        <w:jc w:val="both"/>
        <w:rPr>
          <w:szCs w:val="28"/>
        </w:rPr>
      </w:pPr>
      <w:r w:rsidRPr="008C3A53">
        <w:rPr>
          <w:szCs w:val="28"/>
        </w:rPr>
        <w:t>- Bí thư Đảng ủy: Do công chức huyện tăng cường cơ sở.</w:t>
      </w:r>
    </w:p>
    <w:p w:rsidR="008C3A53" w:rsidRPr="008C3A53" w:rsidRDefault="008C3A53" w:rsidP="008C3A53">
      <w:pPr>
        <w:spacing w:before="120" w:line="240" w:lineRule="auto"/>
        <w:ind w:firstLine="567"/>
        <w:jc w:val="both"/>
        <w:rPr>
          <w:szCs w:val="28"/>
        </w:rPr>
      </w:pPr>
      <w:r w:rsidRPr="008C3A53">
        <w:rPr>
          <w:szCs w:val="28"/>
        </w:rPr>
        <w:t>- Phó Bí thư Đảng ủy (Kiêm chủ tịch HĐND xã): 01 người</w:t>
      </w:r>
    </w:p>
    <w:p w:rsidR="008C3A53" w:rsidRPr="008C3A53" w:rsidRDefault="008C3A53" w:rsidP="008C3A53">
      <w:pPr>
        <w:spacing w:before="120" w:line="240" w:lineRule="auto"/>
        <w:ind w:firstLine="567"/>
        <w:jc w:val="both"/>
        <w:rPr>
          <w:szCs w:val="28"/>
        </w:rPr>
      </w:pPr>
      <w:r w:rsidRPr="008C3A53">
        <w:rPr>
          <w:szCs w:val="28"/>
        </w:rPr>
        <w:t>- Số lượng cấp ủy: 13 người</w:t>
      </w:r>
    </w:p>
    <w:p w:rsidR="008C3A53" w:rsidRPr="008C3A53" w:rsidRDefault="008C3A53" w:rsidP="008C3A53">
      <w:pPr>
        <w:spacing w:before="120" w:line="240" w:lineRule="auto"/>
        <w:ind w:firstLine="567"/>
        <w:jc w:val="both"/>
        <w:rPr>
          <w:szCs w:val="28"/>
        </w:rPr>
      </w:pPr>
      <w:r w:rsidRPr="008C3A53">
        <w:rPr>
          <w:szCs w:val="28"/>
        </w:rPr>
        <w:t>b</w:t>
      </w:r>
      <w:r w:rsidR="00D96618">
        <w:rPr>
          <w:szCs w:val="28"/>
        </w:rPr>
        <w:t>)</w:t>
      </w:r>
      <w:r w:rsidRPr="008C3A53">
        <w:rPr>
          <w:szCs w:val="28"/>
        </w:rPr>
        <w:t xml:space="preserve"> Hội đồng nhân dân</w:t>
      </w:r>
    </w:p>
    <w:p w:rsidR="008C3A53" w:rsidRPr="008C3A53" w:rsidRDefault="008C3A53" w:rsidP="008C3A53">
      <w:pPr>
        <w:spacing w:before="120" w:line="240" w:lineRule="auto"/>
        <w:ind w:firstLine="567"/>
        <w:jc w:val="both"/>
        <w:rPr>
          <w:szCs w:val="28"/>
        </w:rPr>
      </w:pPr>
      <w:r w:rsidRPr="008C3A53">
        <w:rPr>
          <w:szCs w:val="28"/>
        </w:rPr>
        <w:t xml:space="preserve">- Lãnh đạo HĐND: 01 người. Trong đó: </w:t>
      </w:r>
    </w:p>
    <w:p w:rsidR="008C3A53" w:rsidRPr="008C3A53" w:rsidRDefault="008C3A53" w:rsidP="008C3A53">
      <w:pPr>
        <w:spacing w:before="120" w:line="240" w:lineRule="auto"/>
        <w:ind w:firstLine="567"/>
        <w:jc w:val="both"/>
        <w:rPr>
          <w:szCs w:val="28"/>
        </w:rPr>
      </w:pPr>
      <w:r w:rsidRPr="008C3A53">
        <w:rPr>
          <w:szCs w:val="28"/>
        </w:rPr>
        <w:t>+ Chủ tị</w:t>
      </w:r>
      <w:r w:rsidR="00BF240A">
        <w:rPr>
          <w:szCs w:val="28"/>
        </w:rPr>
        <w:t>ch HĐND:</w:t>
      </w:r>
      <w:r w:rsidRPr="008C3A53">
        <w:rPr>
          <w:szCs w:val="28"/>
        </w:rPr>
        <w:t xml:space="preserve"> Do Phó Bí thư Đảng ủy kiêm nhiệm</w:t>
      </w:r>
    </w:p>
    <w:p w:rsidR="008C3A53" w:rsidRPr="008C3A53" w:rsidRDefault="008C3A53" w:rsidP="008C3A53">
      <w:pPr>
        <w:spacing w:before="120" w:line="240" w:lineRule="auto"/>
        <w:ind w:firstLine="567"/>
        <w:jc w:val="both"/>
        <w:rPr>
          <w:szCs w:val="28"/>
        </w:rPr>
      </w:pPr>
      <w:r w:rsidRPr="008C3A53">
        <w:rPr>
          <w:szCs w:val="28"/>
        </w:rPr>
        <w:lastRenderedPageBreak/>
        <w:t>+ Phó Chủ tịch HĐND: 01 người.</w:t>
      </w:r>
    </w:p>
    <w:p w:rsidR="008C3A53" w:rsidRPr="008C3A53" w:rsidRDefault="008C3A53" w:rsidP="008C3A53">
      <w:pPr>
        <w:spacing w:before="120" w:line="240" w:lineRule="auto"/>
        <w:ind w:firstLine="567"/>
        <w:jc w:val="both"/>
        <w:rPr>
          <w:szCs w:val="28"/>
        </w:rPr>
      </w:pPr>
      <w:r w:rsidRPr="008C3A53">
        <w:rPr>
          <w:szCs w:val="28"/>
        </w:rPr>
        <w:t xml:space="preserve">- Số lượng Đại biểu HĐND xã: </w:t>
      </w:r>
    </w:p>
    <w:p w:rsidR="008C3A53" w:rsidRPr="008C3A53" w:rsidRDefault="008C3A53" w:rsidP="008C3A53">
      <w:pPr>
        <w:spacing w:before="120" w:line="240" w:lineRule="auto"/>
        <w:ind w:firstLine="567"/>
        <w:jc w:val="both"/>
        <w:rPr>
          <w:szCs w:val="28"/>
        </w:rPr>
      </w:pPr>
      <w:r w:rsidRPr="008C3A53">
        <w:rPr>
          <w:szCs w:val="28"/>
        </w:rPr>
        <w:t xml:space="preserve">+ Số lượng đại biểu được ấn định: 25 đại biểu; </w:t>
      </w:r>
    </w:p>
    <w:p w:rsidR="008C3A53" w:rsidRPr="008C3A53" w:rsidRDefault="008C3A53" w:rsidP="008C3A53">
      <w:pPr>
        <w:spacing w:before="120" w:line="240" w:lineRule="auto"/>
        <w:ind w:firstLine="567"/>
        <w:jc w:val="both"/>
        <w:rPr>
          <w:szCs w:val="28"/>
        </w:rPr>
      </w:pPr>
      <w:r w:rsidRPr="008C3A53">
        <w:rPr>
          <w:szCs w:val="28"/>
        </w:rPr>
        <w:t>+ Số đại biểu hiện có: 23 đại biểu.</w:t>
      </w:r>
    </w:p>
    <w:p w:rsidR="008C3A53" w:rsidRPr="008C3A53" w:rsidRDefault="008C3A53" w:rsidP="008C3A53">
      <w:pPr>
        <w:spacing w:before="120" w:line="240" w:lineRule="auto"/>
        <w:ind w:firstLine="567"/>
        <w:jc w:val="both"/>
        <w:rPr>
          <w:szCs w:val="28"/>
        </w:rPr>
      </w:pPr>
      <w:r w:rsidRPr="008C3A53">
        <w:rPr>
          <w:szCs w:val="28"/>
        </w:rPr>
        <w:t>c</w:t>
      </w:r>
      <w:r w:rsidR="00D96618">
        <w:rPr>
          <w:szCs w:val="28"/>
        </w:rPr>
        <w:t>)</w:t>
      </w:r>
      <w:r w:rsidRPr="008C3A53">
        <w:rPr>
          <w:szCs w:val="28"/>
        </w:rPr>
        <w:t xml:space="preserve"> Ủy ban nhân dân xã</w:t>
      </w:r>
    </w:p>
    <w:p w:rsidR="008C3A53" w:rsidRPr="008C3A53" w:rsidRDefault="008C3A53" w:rsidP="008C3A53">
      <w:pPr>
        <w:spacing w:before="120" w:line="240" w:lineRule="auto"/>
        <w:ind w:firstLine="567"/>
        <w:jc w:val="both"/>
        <w:rPr>
          <w:szCs w:val="28"/>
        </w:rPr>
      </w:pPr>
      <w:r w:rsidRPr="008C3A53">
        <w:rPr>
          <w:szCs w:val="28"/>
        </w:rPr>
        <w:t xml:space="preserve">- Lãnh đạo UBND xã: 02 người. Trong đó: </w:t>
      </w:r>
    </w:p>
    <w:p w:rsidR="008C3A53" w:rsidRPr="008C3A53" w:rsidRDefault="008C3A53" w:rsidP="008C3A53">
      <w:pPr>
        <w:spacing w:before="120" w:line="240" w:lineRule="auto"/>
        <w:ind w:firstLine="567"/>
        <w:jc w:val="both"/>
        <w:rPr>
          <w:szCs w:val="28"/>
        </w:rPr>
      </w:pPr>
      <w:r w:rsidRPr="008C3A53">
        <w:rPr>
          <w:szCs w:val="28"/>
        </w:rPr>
        <w:t>+ Chức danh Chủ tịch UBND xã: 01 người</w:t>
      </w:r>
    </w:p>
    <w:p w:rsidR="008C3A53" w:rsidRPr="008C3A53" w:rsidRDefault="008C3A53" w:rsidP="008C3A53">
      <w:pPr>
        <w:spacing w:before="120" w:line="240" w:lineRule="auto"/>
        <w:ind w:firstLine="567"/>
        <w:jc w:val="both"/>
        <w:rPr>
          <w:szCs w:val="28"/>
        </w:rPr>
      </w:pPr>
      <w:r w:rsidRPr="008C3A53">
        <w:rPr>
          <w:szCs w:val="28"/>
        </w:rPr>
        <w:t>+ Phó chủ tịch UBND xã: 01 người.</w:t>
      </w:r>
    </w:p>
    <w:p w:rsidR="008C3A53" w:rsidRPr="008C3A53" w:rsidRDefault="008C3A53" w:rsidP="008C3A53">
      <w:pPr>
        <w:spacing w:before="120" w:line="240" w:lineRule="auto"/>
        <w:ind w:firstLine="567"/>
        <w:jc w:val="both"/>
        <w:rPr>
          <w:szCs w:val="28"/>
        </w:rPr>
      </w:pPr>
      <w:r w:rsidRPr="008C3A53">
        <w:rPr>
          <w:szCs w:val="28"/>
        </w:rPr>
        <w:t>- Công chức cấp xã: 11 người. Trong đó:</w:t>
      </w:r>
    </w:p>
    <w:p w:rsidR="008C3A53" w:rsidRPr="008C3A53" w:rsidRDefault="008C3A53" w:rsidP="008C3A53">
      <w:pPr>
        <w:spacing w:before="120" w:line="240" w:lineRule="auto"/>
        <w:ind w:firstLine="567"/>
        <w:jc w:val="both"/>
        <w:rPr>
          <w:szCs w:val="28"/>
        </w:rPr>
      </w:pPr>
      <w:r w:rsidRPr="008C3A53">
        <w:rPr>
          <w:szCs w:val="28"/>
        </w:rPr>
        <w:t>+ Văn phòng - Thống kê: 02 người.</w:t>
      </w:r>
    </w:p>
    <w:p w:rsidR="008C3A53" w:rsidRPr="008C3A53" w:rsidRDefault="008C3A53" w:rsidP="008C3A53">
      <w:pPr>
        <w:spacing w:before="120" w:line="240" w:lineRule="auto"/>
        <w:ind w:firstLine="567"/>
        <w:jc w:val="both"/>
        <w:rPr>
          <w:szCs w:val="28"/>
        </w:rPr>
      </w:pPr>
      <w:r w:rsidRPr="008C3A53">
        <w:rPr>
          <w:szCs w:val="28"/>
        </w:rPr>
        <w:t>+ Tài chính- Kế toán: 02 người</w:t>
      </w:r>
    </w:p>
    <w:p w:rsidR="008C3A53" w:rsidRPr="008C3A53" w:rsidRDefault="008C3A53" w:rsidP="008C3A53">
      <w:pPr>
        <w:spacing w:before="120" w:line="240" w:lineRule="auto"/>
        <w:ind w:firstLine="567"/>
        <w:jc w:val="both"/>
        <w:rPr>
          <w:szCs w:val="28"/>
        </w:rPr>
      </w:pPr>
      <w:r w:rsidRPr="008C3A53">
        <w:rPr>
          <w:szCs w:val="28"/>
        </w:rPr>
        <w:t>+ Tư pháp</w:t>
      </w:r>
      <w:r w:rsidR="00BF240A">
        <w:rPr>
          <w:szCs w:val="28"/>
        </w:rPr>
        <w:t xml:space="preserve"> </w:t>
      </w:r>
      <w:r w:rsidRPr="008C3A53">
        <w:rPr>
          <w:szCs w:val="28"/>
        </w:rPr>
        <w:t>-</w:t>
      </w:r>
      <w:r w:rsidR="00BF240A">
        <w:rPr>
          <w:szCs w:val="28"/>
        </w:rPr>
        <w:t xml:space="preserve"> </w:t>
      </w:r>
      <w:r w:rsidRPr="008C3A53">
        <w:rPr>
          <w:szCs w:val="28"/>
        </w:rPr>
        <w:t>Hộ tịch: 02 người</w:t>
      </w:r>
    </w:p>
    <w:p w:rsidR="008C3A53" w:rsidRPr="008C3A53" w:rsidRDefault="008C3A53" w:rsidP="008C3A53">
      <w:pPr>
        <w:spacing w:before="120" w:line="240" w:lineRule="auto"/>
        <w:ind w:firstLine="567"/>
        <w:jc w:val="both"/>
        <w:rPr>
          <w:szCs w:val="28"/>
        </w:rPr>
      </w:pPr>
      <w:r w:rsidRPr="008C3A53">
        <w:rPr>
          <w:szCs w:val="28"/>
        </w:rPr>
        <w:t>+ Văn hóa - Xã hội: 01 người.</w:t>
      </w:r>
    </w:p>
    <w:p w:rsidR="008C3A53" w:rsidRPr="008C3A53" w:rsidRDefault="008C3A53" w:rsidP="008C3A53">
      <w:pPr>
        <w:spacing w:before="120" w:line="240" w:lineRule="auto"/>
        <w:ind w:firstLine="567"/>
        <w:jc w:val="both"/>
        <w:rPr>
          <w:szCs w:val="28"/>
        </w:rPr>
      </w:pPr>
      <w:r w:rsidRPr="008C3A53">
        <w:rPr>
          <w:szCs w:val="28"/>
        </w:rPr>
        <w:t>+ Địa chính - Nông nghiệp - Xây dựng và Môi trường: 02  người.</w:t>
      </w:r>
    </w:p>
    <w:p w:rsidR="008C3A53" w:rsidRPr="008C3A53" w:rsidRDefault="008C3A53" w:rsidP="008C3A53">
      <w:pPr>
        <w:spacing w:before="120" w:line="240" w:lineRule="auto"/>
        <w:ind w:firstLine="567"/>
        <w:jc w:val="both"/>
        <w:rPr>
          <w:szCs w:val="28"/>
        </w:rPr>
      </w:pPr>
      <w:r w:rsidRPr="008C3A53">
        <w:rPr>
          <w:szCs w:val="28"/>
        </w:rPr>
        <w:t>+ Trưởng Công an: 01 người.</w:t>
      </w:r>
    </w:p>
    <w:p w:rsidR="008C3A53" w:rsidRPr="008C3A53" w:rsidRDefault="008C3A53" w:rsidP="008C3A53">
      <w:pPr>
        <w:spacing w:before="120" w:line="240" w:lineRule="auto"/>
        <w:ind w:firstLine="567"/>
        <w:jc w:val="both"/>
        <w:rPr>
          <w:szCs w:val="28"/>
        </w:rPr>
      </w:pPr>
      <w:r w:rsidRPr="008C3A53">
        <w:rPr>
          <w:szCs w:val="28"/>
        </w:rPr>
        <w:t>+ Chỉ huy trưởng Quân sự: 01 người.</w:t>
      </w:r>
    </w:p>
    <w:p w:rsidR="008C3A53" w:rsidRPr="008C3A53" w:rsidRDefault="008C3A53" w:rsidP="008C3A53">
      <w:pPr>
        <w:spacing w:before="120" w:line="240" w:lineRule="auto"/>
        <w:ind w:firstLine="567"/>
        <w:jc w:val="both"/>
        <w:rPr>
          <w:szCs w:val="28"/>
        </w:rPr>
      </w:pPr>
      <w:r w:rsidRPr="008C3A53">
        <w:rPr>
          <w:szCs w:val="28"/>
        </w:rPr>
        <w:t>d</w:t>
      </w:r>
      <w:r w:rsidR="00D96618">
        <w:rPr>
          <w:szCs w:val="28"/>
        </w:rPr>
        <w:t>)</w:t>
      </w:r>
      <w:r w:rsidRPr="008C3A53">
        <w:rPr>
          <w:szCs w:val="28"/>
        </w:rPr>
        <w:t xml:space="preserve"> Mặt trận Tổ quốc và các đoàn thể</w:t>
      </w:r>
    </w:p>
    <w:p w:rsidR="008C3A53" w:rsidRPr="008C3A53" w:rsidRDefault="008C3A53" w:rsidP="008C3A53">
      <w:pPr>
        <w:spacing w:before="120" w:line="240" w:lineRule="auto"/>
        <w:ind w:firstLine="567"/>
        <w:jc w:val="both"/>
        <w:rPr>
          <w:szCs w:val="28"/>
        </w:rPr>
      </w:pPr>
      <w:r w:rsidRPr="008C3A53">
        <w:rPr>
          <w:szCs w:val="28"/>
        </w:rPr>
        <w:t>- Số lượng các tổ chức hiện có: 05 tổ chức. Bao gồm: Ủy ban MTTQ xã, Hội Nông dân xã, Hội Cựu chiến binh xã, Hội LHPN xã, Đoàn TNCSHCM.</w:t>
      </w:r>
    </w:p>
    <w:p w:rsidR="008C3A53" w:rsidRPr="008C3A53" w:rsidRDefault="008C3A53" w:rsidP="008C3A53">
      <w:pPr>
        <w:spacing w:before="120" w:line="240" w:lineRule="auto"/>
        <w:ind w:firstLine="567"/>
        <w:jc w:val="both"/>
        <w:rPr>
          <w:szCs w:val="28"/>
        </w:rPr>
      </w:pPr>
      <w:r w:rsidRPr="008C3A53">
        <w:rPr>
          <w:szCs w:val="28"/>
        </w:rPr>
        <w:t>- Số lượng cấp trưởng, cấp phó: 10 người. Trong đó:</w:t>
      </w:r>
    </w:p>
    <w:p w:rsidR="008C3A53" w:rsidRPr="008C3A53" w:rsidRDefault="008C3A53" w:rsidP="008C3A53">
      <w:pPr>
        <w:spacing w:before="120" w:line="240" w:lineRule="auto"/>
        <w:ind w:firstLine="567"/>
        <w:jc w:val="both"/>
        <w:rPr>
          <w:szCs w:val="28"/>
        </w:rPr>
      </w:pPr>
      <w:r w:rsidRPr="008C3A53">
        <w:rPr>
          <w:szCs w:val="28"/>
        </w:rPr>
        <w:t>+ Cấp trưởng: 05 người: Chủ tịch UBMTTQ xã, Chủ tịch Hội LHPN xã, Chủ tịch Hội CCB xã, Chủ tịch Hội Nông dân xã, Bí thư Đoàn TNCSHCM.</w:t>
      </w:r>
    </w:p>
    <w:p w:rsidR="008C3A53" w:rsidRPr="008C3A53" w:rsidRDefault="008C3A53" w:rsidP="008C3A53">
      <w:pPr>
        <w:spacing w:before="120" w:line="240" w:lineRule="auto"/>
        <w:ind w:firstLine="567"/>
        <w:jc w:val="both"/>
        <w:rPr>
          <w:szCs w:val="28"/>
        </w:rPr>
      </w:pPr>
      <w:r w:rsidRPr="008C3A53">
        <w:rPr>
          <w:szCs w:val="28"/>
        </w:rPr>
        <w:t>+ Cấp phó: 05 người: Phó Chủ tịch UBMTTQ xã, Phó Chủ tịch Hội LHPN xã, Phó Chủ tịch Hội CCB xã, Phó Chủ tịch Hội Nông dân xã, Phó Bí thư Đoàn TNCSHCM.</w:t>
      </w:r>
    </w:p>
    <w:p w:rsidR="008C3A53" w:rsidRPr="008C3A53" w:rsidRDefault="008C3A53" w:rsidP="008C3A53">
      <w:pPr>
        <w:spacing w:before="120" w:line="240" w:lineRule="auto"/>
        <w:ind w:firstLine="567"/>
        <w:jc w:val="both"/>
        <w:rPr>
          <w:szCs w:val="28"/>
        </w:rPr>
      </w:pPr>
      <w:r w:rsidRPr="008C3A53">
        <w:rPr>
          <w:szCs w:val="28"/>
        </w:rPr>
        <w:t>e</w:t>
      </w:r>
      <w:r w:rsidR="00D96618">
        <w:rPr>
          <w:szCs w:val="28"/>
        </w:rPr>
        <w:t>)</w:t>
      </w:r>
      <w:r w:rsidR="00BF240A">
        <w:rPr>
          <w:szCs w:val="28"/>
        </w:rPr>
        <w:t xml:space="preserve"> Thôn</w:t>
      </w:r>
    </w:p>
    <w:p w:rsidR="008C3A53" w:rsidRPr="008C3A53" w:rsidRDefault="008C3A53" w:rsidP="008C3A53">
      <w:pPr>
        <w:spacing w:before="120" w:line="240" w:lineRule="auto"/>
        <w:ind w:firstLine="567"/>
        <w:jc w:val="both"/>
        <w:rPr>
          <w:szCs w:val="28"/>
        </w:rPr>
      </w:pPr>
      <w:r w:rsidRPr="008C3A53">
        <w:rPr>
          <w:szCs w:val="28"/>
        </w:rPr>
        <w:t>- Số lượng thôn: 07 thôn</w:t>
      </w:r>
      <w:r w:rsidR="003A5F97">
        <w:rPr>
          <w:szCs w:val="28"/>
        </w:rPr>
        <w:t>.</w:t>
      </w:r>
    </w:p>
    <w:p w:rsidR="008C3A53" w:rsidRPr="008C3A53" w:rsidRDefault="008C3A53" w:rsidP="008C3A53">
      <w:pPr>
        <w:spacing w:before="120" w:line="240" w:lineRule="auto"/>
        <w:ind w:firstLine="567"/>
        <w:jc w:val="both"/>
        <w:rPr>
          <w:szCs w:val="28"/>
        </w:rPr>
      </w:pPr>
      <w:r w:rsidRPr="008C3A53">
        <w:rPr>
          <w:szCs w:val="28"/>
        </w:rPr>
        <w:t>- Số lượng người hoạt động không chuyên trách ở thôn: 21 người.</w:t>
      </w:r>
    </w:p>
    <w:p w:rsidR="008C3A53" w:rsidRPr="008C3A53" w:rsidRDefault="008C3A53" w:rsidP="008C3A53">
      <w:pPr>
        <w:spacing w:before="120" w:line="240" w:lineRule="auto"/>
        <w:ind w:firstLine="567"/>
        <w:jc w:val="both"/>
        <w:rPr>
          <w:szCs w:val="28"/>
        </w:rPr>
      </w:pPr>
      <w:r w:rsidRPr="008C3A53">
        <w:rPr>
          <w:szCs w:val="28"/>
        </w:rPr>
        <w:t>g</w:t>
      </w:r>
      <w:r w:rsidR="00D96618">
        <w:rPr>
          <w:szCs w:val="28"/>
        </w:rPr>
        <w:t>)</w:t>
      </w:r>
      <w:r w:rsidRPr="008C3A53">
        <w:rPr>
          <w:szCs w:val="28"/>
        </w:rPr>
        <w:t xml:space="preserve"> Về số lượng người hoạt động không chuyên trách cấp xã: 14 người. </w:t>
      </w:r>
    </w:p>
    <w:p w:rsidR="008C3A53" w:rsidRPr="00D96618" w:rsidRDefault="008C3A53" w:rsidP="00D96618">
      <w:pPr>
        <w:spacing w:before="120" w:line="240" w:lineRule="auto"/>
        <w:jc w:val="center"/>
        <w:rPr>
          <w:b/>
          <w:szCs w:val="28"/>
        </w:rPr>
      </w:pPr>
      <w:r w:rsidRPr="00D96618">
        <w:rPr>
          <w:b/>
          <w:szCs w:val="28"/>
        </w:rPr>
        <w:t>Phần II</w:t>
      </w:r>
    </w:p>
    <w:p w:rsidR="008C3A53" w:rsidRPr="00D96618" w:rsidRDefault="008C3A53" w:rsidP="00D96618">
      <w:pPr>
        <w:spacing w:before="120" w:line="240" w:lineRule="auto"/>
        <w:jc w:val="center"/>
        <w:rPr>
          <w:b/>
          <w:szCs w:val="28"/>
        </w:rPr>
      </w:pPr>
      <w:r w:rsidRPr="00D96618">
        <w:rPr>
          <w:b/>
          <w:szCs w:val="28"/>
        </w:rPr>
        <w:t>PHƯƠNG ÁN SẮP XẾP ĐVHC CẤP XÃ</w:t>
      </w:r>
    </w:p>
    <w:p w:rsidR="008C3A53" w:rsidRPr="008C3A53" w:rsidRDefault="008C3A53" w:rsidP="008C3A53">
      <w:pPr>
        <w:spacing w:before="120" w:line="240" w:lineRule="auto"/>
        <w:ind w:firstLine="567"/>
        <w:jc w:val="both"/>
        <w:rPr>
          <w:szCs w:val="28"/>
        </w:rPr>
      </w:pPr>
    </w:p>
    <w:p w:rsidR="008C3A53" w:rsidRPr="00D96618" w:rsidRDefault="008C3A53" w:rsidP="008C3A53">
      <w:pPr>
        <w:spacing w:before="120" w:line="240" w:lineRule="auto"/>
        <w:ind w:firstLine="567"/>
        <w:jc w:val="both"/>
        <w:rPr>
          <w:b/>
          <w:sz w:val="26"/>
          <w:szCs w:val="28"/>
        </w:rPr>
      </w:pPr>
      <w:r w:rsidRPr="00D96618">
        <w:rPr>
          <w:b/>
          <w:sz w:val="26"/>
          <w:szCs w:val="28"/>
        </w:rPr>
        <w:t>I. CƠ SỞ VÀ LÝ DO CỦA PHƯƠNG ÁN SẮP XẾP ĐVHC CẤP XÃ</w:t>
      </w:r>
    </w:p>
    <w:p w:rsidR="008C3A53" w:rsidRPr="00D96618" w:rsidRDefault="008C3A53" w:rsidP="008C3A53">
      <w:pPr>
        <w:spacing w:before="120" w:line="240" w:lineRule="auto"/>
        <w:ind w:firstLine="567"/>
        <w:jc w:val="both"/>
        <w:rPr>
          <w:b/>
          <w:szCs w:val="28"/>
        </w:rPr>
      </w:pPr>
      <w:r w:rsidRPr="00D96618">
        <w:rPr>
          <w:b/>
          <w:szCs w:val="28"/>
        </w:rPr>
        <w:t>1. Cơ sở pháp lý</w:t>
      </w:r>
      <w:r w:rsidR="00D96618" w:rsidRPr="00D96618">
        <w:rPr>
          <w:b/>
          <w:szCs w:val="28"/>
        </w:rPr>
        <w:t>:</w:t>
      </w:r>
    </w:p>
    <w:p w:rsidR="008C3A53" w:rsidRPr="008C3A53" w:rsidRDefault="008C3A53" w:rsidP="008C3A53">
      <w:pPr>
        <w:spacing w:before="120" w:line="240" w:lineRule="auto"/>
        <w:ind w:firstLine="567"/>
        <w:jc w:val="both"/>
        <w:rPr>
          <w:szCs w:val="28"/>
        </w:rPr>
      </w:pPr>
      <w:r w:rsidRPr="008C3A53">
        <w:rPr>
          <w:szCs w:val="28"/>
        </w:rPr>
        <w:lastRenderedPageBreak/>
        <w:t>- Nghị quyết số 1211/2016/UBTVQH13 ngày 25/5/2016 của Ủy ban thường vụ Quốc hội về tiêu chuẩn của đơn vị hành chính và phân loại đơn vị hành chính.</w:t>
      </w:r>
    </w:p>
    <w:p w:rsidR="008C3A53" w:rsidRPr="008C3A53" w:rsidRDefault="008C3A53" w:rsidP="008C3A53">
      <w:pPr>
        <w:spacing w:before="120" w:line="240" w:lineRule="auto"/>
        <w:ind w:firstLine="567"/>
        <w:jc w:val="both"/>
        <w:rPr>
          <w:szCs w:val="28"/>
        </w:rPr>
      </w:pPr>
      <w:r w:rsidRPr="008C3A53">
        <w:rPr>
          <w:szCs w:val="28"/>
        </w:rPr>
        <w:t>- Nghị quyết số 37-NQ/TW ngày 24/12/2018 của Bộ Chính trị về việc sắp xếp các</w:t>
      </w:r>
      <w:r w:rsidR="0097043F">
        <w:rPr>
          <w:szCs w:val="28"/>
        </w:rPr>
        <w:t xml:space="preserve"> đơn vị hành chính</w:t>
      </w:r>
      <w:r w:rsidRPr="008C3A53">
        <w:rPr>
          <w:szCs w:val="28"/>
        </w:rPr>
        <w:t xml:space="preserve"> cấp huyện, cấp xã.</w:t>
      </w:r>
    </w:p>
    <w:p w:rsidR="008C3A53" w:rsidRPr="008C3A53" w:rsidRDefault="008C3A53" w:rsidP="008C3A53">
      <w:pPr>
        <w:spacing w:before="120" w:line="240" w:lineRule="auto"/>
        <w:ind w:firstLine="567"/>
        <w:jc w:val="both"/>
        <w:rPr>
          <w:szCs w:val="28"/>
        </w:rPr>
      </w:pPr>
      <w:r w:rsidRPr="008C3A53">
        <w:rPr>
          <w:szCs w:val="28"/>
        </w:rPr>
        <w:t>- Nghị quyết số 653/2019/UBTVQH14 ngày 12/3/2019 của Ủy ban Thường vụ Quốc hội về việc sắp xếp các</w:t>
      </w:r>
      <w:r w:rsidR="0097043F">
        <w:rPr>
          <w:szCs w:val="28"/>
        </w:rPr>
        <w:t xml:space="preserve"> đơn vị hành chính</w:t>
      </w:r>
      <w:r w:rsidRPr="008C3A53">
        <w:rPr>
          <w:szCs w:val="28"/>
        </w:rPr>
        <w:t xml:space="preserve"> cấp huyện và cấp xã giai đoạn 2019 - 2021.</w:t>
      </w:r>
    </w:p>
    <w:p w:rsidR="008C3A53" w:rsidRPr="008C3A53" w:rsidRDefault="008C3A53" w:rsidP="008C3A53">
      <w:pPr>
        <w:spacing w:before="120" w:line="240" w:lineRule="auto"/>
        <w:ind w:firstLine="567"/>
        <w:jc w:val="both"/>
        <w:rPr>
          <w:szCs w:val="28"/>
        </w:rPr>
      </w:pPr>
      <w:r w:rsidRPr="008C3A53">
        <w:rPr>
          <w:szCs w:val="28"/>
        </w:rPr>
        <w:t>- Nghị quyết số 32/NQ-CP ngày 14/5/2019 của Chính phủ ban hành Kế hoạch thực hiện sắp xế</w:t>
      </w:r>
      <w:r w:rsidR="0097043F">
        <w:rPr>
          <w:szCs w:val="28"/>
        </w:rPr>
        <w:t>p các đơn vị hành chính</w:t>
      </w:r>
      <w:r w:rsidRPr="008C3A53">
        <w:rPr>
          <w:szCs w:val="28"/>
        </w:rPr>
        <w:t xml:space="preserve"> cấp huyện, cấp xã trong giai đoạ</w:t>
      </w:r>
      <w:r w:rsidR="0097043F">
        <w:rPr>
          <w:szCs w:val="28"/>
        </w:rPr>
        <w:t>n 2019 -</w:t>
      </w:r>
      <w:r w:rsidRPr="008C3A53">
        <w:rPr>
          <w:szCs w:val="28"/>
        </w:rPr>
        <w:t xml:space="preserve"> 2021.</w:t>
      </w:r>
    </w:p>
    <w:p w:rsidR="008C3A53" w:rsidRPr="008C3A53" w:rsidRDefault="008C3A53" w:rsidP="008C3A53">
      <w:pPr>
        <w:spacing w:before="120" w:line="240" w:lineRule="auto"/>
        <w:ind w:firstLine="567"/>
        <w:jc w:val="both"/>
        <w:rPr>
          <w:szCs w:val="28"/>
        </w:rPr>
      </w:pPr>
      <w:r w:rsidRPr="008C3A53">
        <w:rPr>
          <w:szCs w:val="28"/>
        </w:rPr>
        <w:t>- Quyết định số 1014-QĐ/TU ngày 12/6/2019 của Ban Thường vụ Tỉnh ủy về việc phê duyệt Phương án tổng thể sắp xếp các đơn vị hành chính cấp huyện, cấp xã trên địa bàn tỉnh giai đoạn 2019 - 2021.</w:t>
      </w:r>
    </w:p>
    <w:p w:rsidR="008C3A53" w:rsidRPr="008C3A53" w:rsidRDefault="008C3A53" w:rsidP="008C3A53">
      <w:pPr>
        <w:spacing w:before="120" w:line="240" w:lineRule="auto"/>
        <w:ind w:firstLine="567"/>
        <w:jc w:val="both"/>
        <w:rPr>
          <w:szCs w:val="28"/>
        </w:rPr>
      </w:pPr>
      <w:r w:rsidRPr="008C3A53">
        <w:rPr>
          <w:szCs w:val="28"/>
        </w:rPr>
        <w:t xml:space="preserve">- Kế hoạch số 140/KH-UBND ngày 22/5/2019 của </w:t>
      </w:r>
      <w:r w:rsidR="0097043F">
        <w:rPr>
          <w:szCs w:val="28"/>
        </w:rPr>
        <w:t>UBND tỉnh</w:t>
      </w:r>
      <w:r w:rsidRPr="008C3A53">
        <w:rPr>
          <w:szCs w:val="28"/>
        </w:rPr>
        <w:t xml:space="preserve"> về thực hiện sắp xếp các </w:t>
      </w:r>
      <w:r w:rsidR="0097043F">
        <w:rPr>
          <w:szCs w:val="28"/>
        </w:rPr>
        <w:t xml:space="preserve">đơn vị hành chính </w:t>
      </w:r>
      <w:r w:rsidRPr="008C3A53">
        <w:rPr>
          <w:szCs w:val="28"/>
        </w:rPr>
        <w:t>cấp xã trên địa bàn tỉnh giai đoạn 2019 - 2021.</w:t>
      </w:r>
    </w:p>
    <w:p w:rsidR="008C3A53" w:rsidRPr="00D96618" w:rsidRDefault="008C3A53" w:rsidP="008C3A53">
      <w:pPr>
        <w:spacing w:before="120" w:line="240" w:lineRule="auto"/>
        <w:ind w:firstLine="567"/>
        <w:jc w:val="both"/>
        <w:rPr>
          <w:b/>
          <w:szCs w:val="28"/>
        </w:rPr>
      </w:pPr>
      <w:r w:rsidRPr="00D96618">
        <w:rPr>
          <w:b/>
          <w:szCs w:val="28"/>
        </w:rPr>
        <w:t xml:space="preserve">2. Cơ sở thực tiễn: </w:t>
      </w:r>
    </w:p>
    <w:p w:rsidR="00086E8A" w:rsidRPr="00643ED3" w:rsidRDefault="00086E8A" w:rsidP="00086E8A">
      <w:pPr>
        <w:pStyle w:val="NormalWeb"/>
        <w:shd w:val="clear" w:color="auto" w:fill="FFFFFF"/>
        <w:spacing w:before="120" w:line="240" w:lineRule="auto"/>
        <w:ind w:firstLine="567"/>
        <w:rPr>
          <w:sz w:val="28"/>
          <w:szCs w:val="28"/>
          <w:lang w:val="vi-VN"/>
        </w:rPr>
      </w:pPr>
      <w:r w:rsidRPr="00643ED3">
        <w:rPr>
          <w:sz w:val="28"/>
          <w:szCs w:val="28"/>
        </w:rPr>
        <w:t>- Năm 2006 huyện Vũ Quang được</w:t>
      </w:r>
      <w:r w:rsidRPr="00643ED3">
        <w:rPr>
          <w:sz w:val="28"/>
          <w:szCs w:val="28"/>
          <w:lang w:val="vi-VN"/>
        </w:rPr>
        <w:t xml:space="preserve"> Thủ tướng Chính phủ</w:t>
      </w:r>
      <w:r w:rsidRPr="00643ED3">
        <w:rPr>
          <w:sz w:val="28"/>
          <w:szCs w:val="28"/>
        </w:rPr>
        <w:t xml:space="preserve"> </w:t>
      </w:r>
      <w:r w:rsidRPr="00643ED3">
        <w:rPr>
          <w:sz w:val="28"/>
          <w:szCs w:val="28"/>
          <w:lang w:val="vi-VN"/>
        </w:rPr>
        <w:t xml:space="preserve">phê duyệt đầu tư </w:t>
      </w:r>
      <w:r w:rsidRPr="00643ED3">
        <w:rPr>
          <w:sz w:val="28"/>
          <w:szCs w:val="28"/>
        </w:rPr>
        <w:t>D</w:t>
      </w:r>
      <w:r w:rsidRPr="00643ED3">
        <w:rPr>
          <w:bCs/>
          <w:sz w:val="28"/>
          <w:szCs w:val="28"/>
          <w:lang w:val="vi-VN"/>
        </w:rPr>
        <w:t>ự án</w:t>
      </w:r>
      <w:r w:rsidRPr="00643ED3">
        <w:rPr>
          <w:rStyle w:val="apple-converted-space"/>
          <w:sz w:val="28"/>
          <w:szCs w:val="28"/>
          <w:lang w:val="vi-VN"/>
        </w:rPr>
        <w:t> </w:t>
      </w:r>
      <w:r w:rsidRPr="00643ED3">
        <w:rPr>
          <w:bCs/>
          <w:sz w:val="28"/>
          <w:szCs w:val="28"/>
          <w:lang w:val="vi-VN"/>
        </w:rPr>
        <w:t>hồ thủy lợi Ngàn Trươi - Cẩm Trang</w:t>
      </w:r>
      <w:r w:rsidRPr="00643ED3">
        <w:rPr>
          <w:rStyle w:val="apple-converted-space"/>
          <w:sz w:val="28"/>
          <w:szCs w:val="28"/>
          <w:lang w:val="vi-VN"/>
        </w:rPr>
        <w:t> </w:t>
      </w:r>
      <w:r>
        <w:rPr>
          <w:sz w:val="28"/>
          <w:szCs w:val="28"/>
          <w:lang w:val="vi-VN"/>
        </w:rPr>
        <w:t xml:space="preserve">(tại </w:t>
      </w:r>
      <w:r>
        <w:rPr>
          <w:sz w:val="28"/>
          <w:szCs w:val="28"/>
          <w:lang w:val="en-US"/>
        </w:rPr>
        <w:t>V</w:t>
      </w:r>
      <w:r w:rsidRPr="00643ED3">
        <w:rPr>
          <w:sz w:val="28"/>
          <w:szCs w:val="28"/>
          <w:lang w:val="vi-VN"/>
        </w:rPr>
        <w:t>ăn bản số 1882/TTg-NN ngày 16/11/2006 của Thủ tướng Chính phủ)</w:t>
      </w:r>
      <w:r>
        <w:rPr>
          <w:sz w:val="28"/>
          <w:szCs w:val="28"/>
          <w:lang w:val="en-US"/>
        </w:rPr>
        <w:t>, đây</w:t>
      </w:r>
      <w:r w:rsidRPr="00643ED3">
        <w:rPr>
          <w:sz w:val="28"/>
          <w:szCs w:val="28"/>
          <w:lang w:val="vi-VN"/>
        </w:rPr>
        <w:t xml:space="preserve"> là dự án trọng điểm,</w:t>
      </w:r>
      <w:r>
        <w:rPr>
          <w:sz w:val="28"/>
          <w:szCs w:val="28"/>
          <w:lang w:val="vi-VN"/>
        </w:rPr>
        <w:t xml:space="preserve"> công trình lớn của quốc gia </w:t>
      </w:r>
      <w:r w:rsidRPr="00643ED3">
        <w:rPr>
          <w:sz w:val="28"/>
          <w:szCs w:val="28"/>
          <w:lang w:val="vi-VN"/>
        </w:rPr>
        <w:t>cả</w:t>
      </w:r>
      <w:r>
        <w:rPr>
          <w:sz w:val="28"/>
          <w:szCs w:val="28"/>
          <w:lang w:val="en-US"/>
        </w:rPr>
        <w:t xml:space="preserve"> về</w:t>
      </w:r>
      <w:r w:rsidRPr="00643ED3">
        <w:rPr>
          <w:sz w:val="28"/>
          <w:szCs w:val="28"/>
          <w:lang w:val="vi-VN"/>
        </w:rPr>
        <w:t xml:space="preserve"> quy mô và công năng sử dụng nhằm phát triển nông nghiệp, lâm nghiệp, nuôi trồng thủy sản, môi trường sinh thái, du lịch dịch vụ và giảm lũ cho vùng hạ du của tỉnh Hà Tĩnh. Công trình đầu mối hồ chứa nước Ngàn Trươi (là tiểu dự án thuộc dự án thủy lợi Ngàn Trươi - Cẩm Trang) được thiết kế và xây dựng trên phía thượng nguồn sông Ngàn Trươi, huyện Vũ Quang, tỉnh Hà Tĩnh. Theo thiết kế của công trình thì toàn bộ diện tích đất ở và đất canh tác của dân hai xã Hương Quang, Hương Điền huyện Vũ Quang nằm hoàn toàn trong khu vực lòng hồ. Vì vậy, 100% các hộ dân hai xã Hương Quang, Hương Điền thuộc diện phải di dời, bị thu hồi toàn bộ đất ở, đất sản xuất nông nghiệp. Để giải phóng mặt bằng thực hiện dự án, tại Quyết định số 553/QĐ-UBND ngày 22/2/2007, Ủy ban nhân dân tỉnh Hà Tĩnh đã phê duyệt Quy hoạch chung các khu tái định cư Hệ thống công trình thuỷ lợi Ngàn Trươi - Cẩm Trang, trong đó về phạm vi, diện tích, quy mô các khu tái định cư như sau:</w:t>
      </w:r>
    </w:p>
    <w:p w:rsidR="00086E8A" w:rsidRPr="00643ED3" w:rsidRDefault="00086E8A" w:rsidP="00086E8A">
      <w:pPr>
        <w:pStyle w:val="NormalWeb"/>
        <w:shd w:val="clear" w:color="auto" w:fill="FFFFFF"/>
        <w:spacing w:before="120" w:line="240" w:lineRule="auto"/>
        <w:ind w:firstLine="567"/>
        <w:rPr>
          <w:spacing w:val="-4"/>
          <w:sz w:val="28"/>
          <w:szCs w:val="28"/>
          <w:lang w:val="vi-VN"/>
        </w:rPr>
      </w:pPr>
      <w:r w:rsidRPr="00643ED3">
        <w:rPr>
          <w:spacing w:val="-4"/>
          <w:sz w:val="28"/>
          <w:szCs w:val="28"/>
          <w:lang w:val="vi-VN"/>
        </w:rPr>
        <w:t>+ Khu tái định cư Hói Trung thuộc xã Hương Thọ, huyện Vũ Quang: Diện tích 838 ha, tái định cư cho 394 hộ và phát triển đến 520 hộ vào năm 2020.</w:t>
      </w:r>
    </w:p>
    <w:p w:rsidR="00086E8A" w:rsidRPr="00643ED3" w:rsidRDefault="00086E8A" w:rsidP="00086E8A">
      <w:pPr>
        <w:spacing w:before="120" w:line="240" w:lineRule="auto"/>
        <w:ind w:firstLine="567"/>
        <w:jc w:val="both"/>
        <w:rPr>
          <w:spacing w:val="-4"/>
          <w:szCs w:val="28"/>
        </w:rPr>
      </w:pPr>
      <w:r w:rsidRPr="00643ED3">
        <w:rPr>
          <w:spacing w:val="-4"/>
          <w:szCs w:val="28"/>
          <w:lang w:val="vi-VN"/>
        </w:rPr>
        <w:t>+ Khu tái định cư Khe Ná - Khe Gỗ thuộc xã Sơn Thọ, huyện Vũ Quang và khu tái định cư Chi Lời thuộc xã Sơn Tây, huyện Hương Sơn: Diện tích 1.549 ha, tái định cư khoảng 298 hộ và phát triển đến 341 hộ vào năm 2020.</w:t>
      </w:r>
    </w:p>
    <w:p w:rsidR="00086E8A" w:rsidRDefault="00086E8A" w:rsidP="00086E8A">
      <w:pPr>
        <w:spacing w:before="120" w:line="240" w:lineRule="auto"/>
        <w:ind w:firstLine="567"/>
        <w:jc w:val="both"/>
        <w:rPr>
          <w:szCs w:val="28"/>
        </w:rPr>
      </w:pPr>
      <w:r w:rsidRPr="00643ED3">
        <w:rPr>
          <w:szCs w:val="28"/>
          <w:shd w:val="clear" w:color="auto" w:fill="FFFFFF"/>
        </w:rPr>
        <w:t xml:space="preserve"> </w:t>
      </w:r>
      <w:r w:rsidRPr="008C3A53">
        <w:rPr>
          <w:szCs w:val="28"/>
        </w:rPr>
        <w:t xml:space="preserve">- Năm 2013 xã Hương Quang chuyển về khu tái định cư Hói Trung (giáp ranh địa giới hành chính với các đơn vị: xã Hương Thọ, Hương Minh, xã Phương Mỹ - Hương Khê). </w:t>
      </w:r>
    </w:p>
    <w:p w:rsidR="00086E8A" w:rsidRPr="003F1D1F" w:rsidRDefault="00086E8A" w:rsidP="00086E8A">
      <w:pPr>
        <w:spacing w:before="120" w:line="240" w:lineRule="auto"/>
        <w:ind w:firstLine="567"/>
        <w:jc w:val="both"/>
        <w:rPr>
          <w:szCs w:val="28"/>
          <w:shd w:val="clear" w:color="auto" w:fill="FFFFFF"/>
        </w:rPr>
      </w:pPr>
      <w:r>
        <w:rPr>
          <w:szCs w:val="28"/>
          <w:shd w:val="clear" w:color="auto" w:fill="FFFFFF"/>
        </w:rPr>
        <w:lastRenderedPageBreak/>
        <w:t xml:space="preserve">- </w:t>
      </w:r>
      <w:r w:rsidRPr="003F1D1F">
        <w:rPr>
          <w:szCs w:val="28"/>
          <w:shd w:val="clear" w:color="auto" w:fill="FFFFFF"/>
        </w:rPr>
        <w:t xml:space="preserve">Năm 2015, từ thực trạng ĐGHC của 05 xã: Hương Quang, Hương Điền, Hương Minh, Hương Thọ, Sơn Thọ thuộc huyện Vũ Quang, tỉnh Hà Tĩnh đã xây dựng Đề án điều chỉnh ĐGHC của 05 xã trên, Đề án đã lấy ý kiến nhân dân của các xã có liên quan, trình cấp ủy các cấp cho ý kiến và trình HĐND từ cấp xã đến cấp tỉnh thông qua và ban hành Nghị quyết thông qua Đề án. Quá trình triển khai thực hiện nhận được sự đồng tình, thống nhất cao của cấp ủy, chính quyền các cấp cũng như nhân dân các xã và đã được Chính phủ trình Ủy ban thường vụ Quốc hội xem xét, quyết định (tại Tờ trình số 244/TTr-CP ngày 26/5/2015 của Chính phủ về việc điều chỉnh ĐGHC 05 xã: Hương Quang, Hương Điền, Hương Minh, Hương Thọ, Sơn Thọ thuộc huyện Vũ Quang, tỉnh Hà Tĩnh). </w:t>
      </w:r>
    </w:p>
    <w:p w:rsidR="00086E8A" w:rsidRDefault="00086E8A" w:rsidP="00086E8A">
      <w:pPr>
        <w:spacing w:before="120" w:line="240" w:lineRule="auto"/>
        <w:ind w:firstLine="567"/>
        <w:jc w:val="both"/>
        <w:rPr>
          <w:szCs w:val="28"/>
          <w:shd w:val="clear" w:color="auto" w:fill="FFFFFF"/>
        </w:rPr>
      </w:pPr>
      <w:r w:rsidRPr="003F1D1F">
        <w:rPr>
          <w:szCs w:val="28"/>
          <w:shd w:val="clear" w:color="auto" w:fill="FFFFFF"/>
        </w:rPr>
        <w:t>Tuy nhiên, việc điều chỉnh ĐGHC 05 xã trên đã bị tạm dừng sau khi Ủy ban Thường vụ Quốc hội ban hành Văn bản số 885/UBTVQH13 ngày 01/6/2015 thống nhất đề nghị Chính phủ tạm thời dừng việc xem xét, quyết định việc thành lập, giải thể, nhập, chia, điều chỉnh địa giới hành chính dưới cấp tỉnh; theo đó Văn phòng Chính phủ đã ban hành Văn bản số 4396/VPCP ngày 12/6/2015 và Bộ Nội vụ ban hành Văn bản số 2660/BNV-CQĐP ngày 23/6/2015 về việc tạm thời dừng xem xét điều chỉnh ĐGHC của 05 xã này.</w:t>
      </w:r>
    </w:p>
    <w:p w:rsidR="002626E8" w:rsidRPr="008C3A53" w:rsidRDefault="002626E8" w:rsidP="002626E8">
      <w:pPr>
        <w:spacing w:before="120" w:line="240" w:lineRule="auto"/>
        <w:ind w:firstLine="567"/>
        <w:jc w:val="both"/>
        <w:rPr>
          <w:szCs w:val="28"/>
        </w:rPr>
      </w:pPr>
      <w:r>
        <w:rPr>
          <w:szCs w:val="28"/>
        </w:rPr>
        <w:t>Do vậy</w:t>
      </w:r>
      <w:r w:rsidRPr="008C3A53">
        <w:rPr>
          <w:szCs w:val="28"/>
        </w:rPr>
        <w:t xml:space="preserve">, để đảm bảo thuận tiện cho sinh hoạt của người dân cũng như công tác quản lý nhà nước của chính quyền các cấp, </w:t>
      </w:r>
      <w:r>
        <w:rPr>
          <w:szCs w:val="28"/>
        </w:rPr>
        <w:t>việc</w:t>
      </w:r>
      <w:r w:rsidRPr="008C3A53">
        <w:rPr>
          <w:szCs w:val="28"/>
        </w:rPr>
        <w:t xml:space="preserve"> sắp xếp 02 xã Hương Quang - Hương Thọ</w:t>
      </w:r>
      <w:r>
        <w:rPr>
          <w:szCs w:val="28"/>
        </w:rPr>
        <w:t xml:space="preserve"> là hết sức cần thiết.</w:t>
      </w:r>
    </w:p>
    <w:p w:rsidR="008C3A53" w:rsidRPr="00535835" w:rsidRDefault="00535835" w:rsidP="008C3A53">
      <w:pPr>
        <w:spacing w:before="120" w:line="240" w:lineRule="auto"/>
        <w:ind w:firstLine="567"/>
        <w:jc w:val="both"/>
        <w:rPr>
          <w:b/>
          <w:szCs w:val="28"/>
        </w:rPr>
      </w:pPr>
      <w:r w:rsidRPr="00535835">
        <w:rPr>
          <w:b/>
          <w:szCs w:val="28"/>
        </w:rPr>
        <w:t>3</w:t>
      </w:r>
      <w:r w:rsidR="008C3A53" w:rsidRPr="00535835">
        <w:rPr>
          <w:b/>
          <w:szCs w:val="28"/>
        </w:rPr>
        <w:t>. Đánh giá phương án</w:t>
      </w:r>
      <w:r w:rsidRPr="00535835">
        <w:rPr>
          <w:b/>
          <w:szCs w:val="28"/>
        </w:rPr>
        <w:t>:</w:t>
      </w:r>
    </w:p>
    <w:p w:rsidR="0024676F" w:rsidRDefault="0024676F" w:rsidP="0024676F">
      <w:pPr>
        <w:spacing w:before="120" w:line="240" w:lineRule="auto"/>
        <w:ind w:firstLine="567"/>
        <w:jc w:val="both"/>
        <w:rPr>
          <w:szCs w:val="28"/>
        </w:rPr>
      </w:pPr>
      <w:r w:rsidRPr="00643ED3">
        <w:rPr>
          <w:szCs w:val="28"/>
        </w:rPr>
        <w:t>Sau khi</w:t>
      </w:r>
      <w:r>
        <w:rPr>
          <w:szCs w:val="28"/>
        </w:rPr>
        <w:t xml:space="preserve"> điều chỉnh địa giới hành chính và sáp nhập hai xã: Hương Quang và Hương Thọ, đơn vị hành chính mới có d</w:t>
      </w:r>
      <w:r w:rsidRPr="008C3A53">
        <w:rPr>
          <w:szCs w:val="28"/>
        </w:rPr>
        <w:t xml:space="preserve">iện tích tự nhiên </w:t>
      </w:r>
      <w:r>
        <w:rPr>
          <w:szCs w:val="28"/>
        </w:rPr>
        <w:t>257,94</w:t>
      </w:r>
      <w:r w:rsidRPr="008C3A53">
        <w:rPr>
          <w:szCs w:val="28"/>
        </w:rPr>
        <w:t>km</w:t>
      </w:r>
      <w:r w:rsidRPr="00307D1B">
        <w:rPr>
          <w:szCs w:val="28"/>
          <w:vertAlign w:val="superscript"/>
        </w:rPr>
        <w:t>2</w:t>
      </w:r>
      <w:r>
        <w:rPr>
          <w:szCs w:val="28"/>
        </w:rPr>
        <w:t xml:space="preserve"> (</w:t>
      </w:r>
      <w:r w:rsidRPr="008C3A53">
        <w:rPr>
          <w:szCs w:val="28"/>
        </w:rPr>
        <w:t>đạt 516% so với tiêu chuẩn quy định</w:t>
      </w:r>
      <w:r>
        <w:rPr>
          <w:szCs w:val="28"/>
        </w:rPr>
        <w:t>), d</w:t>
      </w:r>
      <w:r w:rsidRPr="008C3A53">
        <w:rPr>
          <w:szCs w:val="28"/>
        </w:rPr>
        <w:t>ân số 2.944 người</w:t>
      </w:r>
      <w:r>
        <w:rPr>
          <w:szCs w:val="28"/>
        </w:rPr>
        <w:t xml:space="preserve"> (</w:t>
      </w:r>
      <w:r w:rsidRPr="008C3A53">
        <w:rPr>
          <w:szCs w:val="28"/>
        </w:rPr>
        <w:t>đạt 59% so với tiêu chuẩn quy định</w:t>
      </w:r>
      <w:r>
        <w:rPr>
          <w:szCs w:val="28"/>
        </w:rPr>
        <w:t>)</w:t>
      </w:r>
      <w:r w:rsidRPr="00643ED3">
        <w:rPr>
          <w:szCs w:val="28"/>
        </w:rPr>
        <w:t>.</w:t>
      </w:r>
      <w:r>
        <w:rPr>
          <w:szCs w:val="28"/>
        </w:rPr>
        <w:t xml:space="preserve"> </w:t>
      </w:r>
      <w:r w:rsidRPr="00674A1F">
        <w:rPr>
          <w:szCs w:val="28"/>
        </w:rPr>
        <w:t>Phương án không bảo đảm nguyên tắc</w:t>
      </w:r>
      <w:r w:rsidR="00F66F92">
        <w:rPr>
          <w:szCs w:val="28"/>
        </w:rPr>
        <w:t xml:space="preserve"> sắp xếp</w:t>
      </w:r>
      <w:r w:rsidRPr="00674A1F">
        <w:rPr>
          <w:szCs w:val="28"/>
        </w:rPr>
        <w:t xml:space="preserve"> (chưa đạt tiêu chuẩn về dân số</w:t>
      </w:r>
      <w:r>
        <w:rPr>
          <w:szCs w:val="28"/>
        </w:rPr>
        <w:t>)</w:t>
      </w:r>
      <w:r w:rsidR="00F66F92">
        <w:rPr>
          <w:szCs w:val="28"/>
        </w:rPr>
        <w:t xml:space="preserve"> theo quy định tại </w:t>
      </w:r>
      <w:r w:rsidR="00F66F92" w:rsidRPr="008C3A53">
        <w:rPr>
          <w:szCs w:val="28"/>
        </w:rPr>
        <w:t>Nghị quyết số 653/2019/UBTVQH14 ngày 12/3/2019</w:t>
      </w:r>
      <w:r>
        <w:rPr>
          <w:szCs w:val="28"/>
        </w:rPr>
        <w:t>; Tuy nhiên</w:t>
      </w:r>
      <w:r w:rsidR="00F66F92">
        <w:rPr>
          <w:szCs w:val="28"/>
        </w:rPr>
        <w:t xml:space="preserve"> đơn vị mới</w:t>
      </w:r>
      <w:r>
        <w:rPr>
          <w:szCs w:val="28"/>
        </w:rPr>
        <w:t xml:space="preserve"> không thể sáp nhập thêm đơn vị hành chính liền k</w:t>
      </w:r>
      <w:r w:rsidR="00F66DD3">
        <w:rPr>
          <w:szCs w:val="28"/>
        </w:rPr>
        <w:t>ề</w:t>
      </w:r>
      <w:r>
        <w:rPr>
          <w:szCs w:val="28"/>
        </w:rPr>
        <w:t xml:space="preserve"> bởi các lý do sau:</w:t>
      </w:r>
    </w:p>
    <w:p w:rsidR="00590C48" w:rsidRPr="00590C48" w:rsidRDefault="00590C48" w:rsidP="00590C48">
      <w:pPr>
        <w:spacing w:before="120" w:line="240" w:lineRule="auto"/>
        <w:ind w:firstLine="567"/>
        <w:jc w:val="both"/>
        <w:rPr>
          <w:szCs w:val="28"/>
        </w:rPr>
      </w:pPr>
      <w:r w:rsidRPr="00590C48">
        <w:rPr>
          <w:szCs w:val="28"/>
        </w:rPr>
        <w:t>Xã Hương Quang + Hương Thọ liền kề với các xã: Hương Minh, Hương Điền, Đức Liên, Đức Hương và thị trấn Vũ Quang, nhưng không thể nhập thêm xã khác liền kề vì:</w:t>
      </w:r>
    </w:p>
    <w:p w:rsidR="00590C48" w:rsidRPr="00590C48" w:rsidRDefault="00590C48" w:rsidP="00590C48">
      <w:pPr>
        <w:spacing w:before="120" w:line="240" w:lineRule="auto"/>
        <w:ind w:firstLine="567"/>
        <w:jc w:val="both"/>
        <w:rPr>
          <w:szCs w:val="28"/>
        </w:rPr>
      </w:pPr>
      <w:r w:rsidRPr="00590C48">
        <w:rPr>
          <w:szCs w:val="28"/>
        </w:rPr>
        <w:t>- Xã Hương Quang + Hương Thọ sau khi sắp xếp có diện tích lớn, nhưng chủ yếu là rừng núi, nếu sáp nhập thêm xã thứ ba liền kề gây khó khăn về hạ tầng đi lại của nhân dân.</w:t>
      </w:r>
    </w:p>
    <w:p w:rsidR="00590C48" w:rsidRPr="00590C48" w:rsidRDefault="00590C48" w:rsidP="00590C48">
      <w:pPr>
        <w:spacing w:before="120" w:line="240" w:lineRule="auto"/>
        <w:ind w:firstLine="567"/>
        <w:jc w:val="both"/>
        <w:rPr>
          <w:szCs w:val="28"/>
        </w:rPr>
      </w:pPr>
      <w:r w:rsidRPr="00590C48">
        <w:rPr>
          <w:szCs w:val="28"/>
        </w:rPr>
        <w:t>- Xã</w:t>
      </w:r>
      <w:r>
        <w:rPr>
          <w:szCs w:val="28"/>
        </w:rPr>
        <w:t xml:space="preserve"> liền kề</w:t>
      </w:r>
      <w:r w:rsidRPr="00590C48">
        <w:rPr>
          <w:szCs w:val="28"/>
        </w:rPr>
        <w:t xml:space="preserve"> Hương Điền có phương án sáp nhập với Sơn Thọ.</w:t>
      </w:r>
    </w:p>
    <w:p w:rsidR="00590C48" w:rsidRPr="00590C48" w:rsidRDefault="00590C48" w:rsidP="00590C48">
      <w:pPr>
        <w:spacing w:before="120" w:line="240" w:lineRule="auto"/>
        <w:ind w:firstLine="567"/>
        <w:jc w:val="both"/>
        <w:rPr>
          <w:szCs w:val="28"/>
        </w:rPr>
      </w:pPr>
      <w:r w:rsidRPr="00590C48">
        <w:rPr>
          <w:szCs w:val="28"/>
        </w:rPr>
        <w:t xml:space="preserve">- Nếu sáp nhập với thị trấn </w:t>
      </w:r>
      <w:r>
        <w:rPr>
          <w:szCs w:val="28"/>
        </w:rPr>
        <w:t xml:space="preserve">liền kề </w:t>
      </w:r>
      <w:r w:rsidRPr="00590C48">
        <w:rPr>
          <w:szCs w:val="28"/>
        </w:rPr>
        <w:t>Vũ Quang thì quy mô thị trấn quá lớn, không phù hợp với 01 đơn vị hành chính đô thị.</w:t>
      </w:r>
    </w:p>
    <w:p w:rsidR="00590C48" w:rsidRPr="00590C48" w:rsidRDefault="00590C48" w:rsidP="00590C48">
      <w:pPr>
        <w:spacing w:before="120" w:line="240" w:lineRule="auto"/>
        <w:ind w:firstLine="567"/>
        <w:jc w:val="both"/>
        <w:rPr>
          <w:szCs w:val="28"/>
        </w:rPr>
      </w:pPr>
      <w:r w:rsidRPr="00590C48">
        <w:rPr>
          <w:szCs w:val="28"/>
        </w:rPr>
        <w:t xml:space="preserve">- Nếu sáp nhập với các xã liền kề khác thì quy mô về diện tích tự nhiên quá lớn, địa hình dàn trải, đồi núi chia cắt khó khăn trong quản lý. </w:t>
      </w:r>
    </w:p>
    <w:p w:rsidR="0024676F" w:rsidRPr="00590C48" w:rsidRDefault="00590C48" w:rsidP="00590C48">
      <w:pPr>
        <w:spacing w:before="120" w:line="240" w:lineRule="auto"/>
        <w:ind w:firstLine="567"/>
        <w:jc w:val="both"/>
        <w:rPr>
          <w:szCs w:val="28"/>
        </w:rPr>
      </w:pPr>
      <w:r w:rsidRPr="00590C48">
        <w:rPr>
          <w:szCs w:val="28"/>
        </w:rPr>
        <w:t>- Hai xã này thuộc diện khuyến khích thực hiện sắp xếp.</w:t>
      </w:r>
    </w:p>
    <w:p w:rsidR="00ED38CE" w:rsidRDefault="00ED38CE" w:rsidP="008C3A53">
      <w:pPr>
        <w:spacing w:before="120" w:line="240" w:lineRule="auto"/>
        <w:ind w:firstLine="567"/>
        <w:jc w:val="both"/>
        <w:rPr>
          <w:b/>
          <w:sz w:val="24"/>
          <w:szCs w:val="28"/>
        </w:rPr>
      </w:pPr>
    </w:p>
    <w:p w:rsidR="008C3A53" w:rsidRPr="00DA5048" w:rsidRDefault="008C3A53" w:rsidP="008C3A53">
      <w:pPr>
        <w:spacing w:before="120" w:line="240" w:lineRule="auto"/>
        <w:ind w:firstLine="567"/>
        <w:jc w:val="both"/>
        <w:rPr>
          <w:b/>
          <w:sz w:val="24"/>
          <w:szCs w:val="28"/>
        </w:rPr>
      </w:pPr>
      <w:r w:rsidRPr="00DA5048">
        <w:rPr>
          <w:b/>
          <w:sz w:val="24"/>
          <w:szCs w:val="28"/>
        </w:rPr>
        <w:lastRenderedPageBreak/>
        <w:t>II. PHƯƠNG ÁN SẮP XẾP ĐVHC CẤP XÃ</w:t>
      </w:r>
      <w:r w:rsidRPr="00DA5048">
        <w:rPr>
          <w:b/>
          <w:sz w:val="24"/>
          <w:szCs w:val="28"/>
        </w:rPr>
        <w:tab/>
      </w:r>
    </w:p>
    <w:p w:rsidR="00EB4F8C" w:rsidRDefault="00EB4F8C" w:rsidP="00EB4F8C">
      <w:pPr>
        <w:spacing w:before="120" w:line="240" w:lineRule="auto"/>
        <w:ind w:firstLine="567"/>
        <w:jc w:val="both"/>
        <w:rPr>
          <w:szCs w:val="28"/>
        </w:rPr>
      </w:pPr>
      <w:r>
        <w:rPr>
          <w:szCs w:val="28"/>
        </w:rPr>
        <w:t xml:space="preserve">Điều chỉnh địa giới hành chính 05 xã liên quan, gồm: Hương Thọ, Hương Minh, Hương Quang, Hương Điền và Sơn Thọ và thực hiện việc sáp nhập nguyên trạng diện tích tự nhiên và dân số sau </w:t>
      </w:r>
      <w:r w:rsidR="002E7361">
        <w:rPr>
          <w:szCs w:val="28"/>
        </w:rPr>
        <w:t xml:space="preserve">khi </w:t>
      </w:r>
      <w:r>
        <w:rPr>
          <w:szCs w:val="28"/>
        </w:rPr>
        <w:t xml:space="preserve">điều chỉnh địa giới hành chính của hai xã </w:t>
      </w:r>
      <w:r w:rsidRPr="00AD46BD">
        <w:rPr>
          <w:szCs w:val="28"/>
        </w:rPr>
        <w:t xml:space="preserve">Hương </w:t>
      </w:r>
      <w:r>
        <w:rPr>
          <w:szCs w:val="28"/>
        </w:rPr>
        <w:t>Quang</w:t>
      </w:r>
      <w:r w:rsidRPr="00AD46BD">
        <w:rPr>
          <w:szCs w:val="28"/>
        </w:rPr>
        <w:t xml:space="preserve"> + </w:t>
      </w:r>
      <w:r>
        <w:rPr>
          <w:szCs w:val="28"/>
        </w:rPr>
        <w:t>Hương. Phương án điều chỉnh, sáp nhập cụ thể như sau:</w:t>
      </w:r>
    </w:p>
    <w:p w:rsidR="008C3A53" w:rsidRPr="00C242BA" w:rsidRDefault="008C3A53" w:rsidP="008C3A53">
      <w:pPr>
        <w:spacing w:before="120" w:line="240" w:lineRule="auto"/>
        <w:ind w:firstLine="567"/>
        <w:jc w:val="both"/>
        <w:rPr>
          <w:b/>
          <w:szCs w:val="28"/>
        </w:rPr>
      </w:pPr>
      <w:r w:rsidRPr="00C242BA">
        <w:rPr>
          <w:b/>
          <w:szCs w:val="28"/>
        </w:rPr>
        <w:t xml:space="preserve">1. </w:t>
      </w:r>
      <w:r w:rsidR="00F66DD3" w:rsidRPr="00C242BA">
        <w:rPr>
          <w:b/>
          <w:szCs w:val="28"/>
        </w:rPr>
        <w:t>Phương án điều chỉnh địa giới hành chính 05 xã Hương Thọ, Hương Minh, Hương Quang, Hương Điền và Sơn Thọ:</w:t>
      </w:r>
    </w:p>
    <w:p w:rsidR="004D1E0F" w:rsidRDefault="004D1E0F" w:rsidP="008C3A53">
      <w:pPr>
        <w:spacing w:before="120" w:line="240" w:lineRule="auto"/>
        <w:ind w:firstLine="567"/>
        <w:jc w:val="both"/>
        <w:rPr>
          <w:szCs w:val="28"/>
        </w:rPr>
      </w:pPr>
      <w:r>
        <w:rPr>
          <w:szCs w:val="28"/>
        </w:rPr>
        <w:t>a) Phương án điều chỉnh:</w:t>
      </w:r>
    </w:p>
    <w:p w:rsidR="008C3A53" w:rsidRPr="008C3A53" w:rsidRDefault="008C3A53" w:rsidP="008C3A53">
      <w:pPr>
        <w:spacing w:before="120" w:line="240" w:lineRule="auto"/>
        <w:ind w:firstLine="567"/>
        <w:jc w:val="both"/>
        <w:rPr>
          <w:szCs w:val="28"/>
        </w:rPr>
      </w:pPr>
      <w:r w:rsidRPr="008C3A53">
        <w:rPr>
          <w:szCs w:val="28"/>
        </w:rPr>
        <w:t xml:space="preserve">- Điều chỉnh </w:t>
      </w:r>
      <w:r w:rsidR="00653A1E">
        <w:rPr>
          <w:szCs w:val="28"/>
        </w:rPr>
        <w:t>1</w:t>
      </w:r>
      <w:r w:rsidRPr="008C3A53">
        <w:rPr>
          <w:szCs w:val="28"/>
        </w:rPr>
        <w:t>1</w:t>
      </w:r>
      <w:r w:rsidR="00653A1E">
        <w:rPr>
          <w:szCs w:val="28"/>
        </w:rPr>
        <w:t>,</w:t>
      </w:r>
      <w:r w:rsidRPr="008C3A53">
        <w:rPr>
          <w:szCs w:val="28"/>
        </w:rPr>
        <w:t>25</w:t>
      </w:r>
      <w:r w:rsidR="00653A1E">
        <w:rPr>
          <w:szCs w:val="28"/>
        </w:rPr>
        <w:t>km</w:t>
      </w:r>
      <w:r w:rsidR="00653A1E" w:rsidRPr="00653A1E">
        <w:rPr>
          <w:szCs w:val="28"/>
          <w:vertAlign w:val="superscript"/>
        </w:rPr>
        <w:t>2</w:t>
      </w:r>
      <w:r w:rsidRPr="008C3A53">
        <w:rPr>
          <w:szCs w:val="28"/>
        </w:rPr>
        <w:t xml:space="preserve"> diện tích tự nhiên của xã Hương Thọ </w:t>
      </w:r>
      <w:r w:rsidR="00A01CA3">
        <w:rPr>
          <w:szCs w:val="28"/>
        </w:rPr>
        <w:t xml:space="preserve">(bao </w:t>
      </w:r>
      <w:r w:rsidR="00A01CA3" w:rsidRPr="008C3A53">
        <w:rPr>
          <w:szCs w:val="28"/>
        </w:rPr>
        <w:t>gồm cả khu tái định cư Hói Trung 8</w:t>
      </w:r>
      <w:r w:rsidR="00A01CA3">
        <w:rPr>
          <w:szCs w:val="28"/>
        </w:rPr>
        <w:t>,38km</w:t>
      </w:r>
      <w:r w:rsidR="00A01CA3" w:rsidRPr="00DD1C7D">
        <w:rPr>
          <w:szCs w:val="28"/>
          <w:vertAlign w:val="superscript"/>
        </w:rPr>
        <w:t>2</w:t>
      </w:r>
      <w:r w:rsidR="00A01CA3" w:rsidRPr="008C3A53">
        <w:rPr>
          <w:szCs w:val="28"/>
        </w:rPr>
        <w:t>, diện tích còn lại là rừng đặc dụng Vườn quốc gia Vũ Quang</w:t>
      </w:r>
      <w:r w:rsidR="00A01CA3">
        <w:rPr>
          <w:szCs w:val="28"/>
        </w:rPr>
        <w:t>)</w:t>
      </w:r>
      <w:r w:rsidR="00A01CA3" w:rsidRPr="008C3A53">
        <w:rPr>
          <w:szCs w:val="28"/>
        </w:rPr>
        <w:t xml:space="preserve"> </w:t>
      </w:r>
      <w:r w:rsidRPr="008C3A53">
        <w:rPr>
          <w:szCs w:val="28"/>
        </w:rPr>
        <w:t>và 9</w:t>
      </w:r>
      <w:r w:rsidR="00653A1E">
        <w:rPr>
          <w:szCs w:val="28"/>
        </w:rPr>
        <w:t>,80km</w:t>
      </w:r>
      <w:r w:rsidR="00653A1E" w:rsidRPr="00653A1E">
        <w:rPr>
          <w:szCs w:val="28"/>
          <w:vertAlign w:val="superscript"/>
        </w:rPr>
        <w:t>2</w:t>
      </w:r>
      <w:r w:rsidRPr="008C3A53">
        <w:rPr>
          <w:szCs w:val="28"/>
        </w:rPr>
        <w:t xml:space="preserve"> diện tích tự nhiên của xã Hương Minh</w:t>
      </w:r>
      <w:r w:rsidR="00A01CA3" w:rsidRPr="00A01CA3">
        <w:rPr>
          <w:szCs w:val="28"/>
        </w:rPr>
        <w:t xml:space="preserve"> </w:t>
      </w:r>
      <w:r w:rsidR="00A01CA3">
        <w:rPr>
          <w:szCs w:val="28"/>
        </w:rPr>
        <w:t xml:space="preserve">(là </w:t>
      </w:r>
      <w:r w:rsidR="00A01CA3" w:rsidRPr="008C3A53">
        <w:rPr>
          <w:szCs w:val="28"/>
        </w:rPr>
        <w:t>rừng đặc dụng Vườn quốc gia Vũ Quang</w:t>
      </w:r>
      <w:r w:rsidR="00A01CA3">
        <w:rPr>
          <w:szCs w:val="28"/>
        </w:rPr>
        <w:t>)</w:t>
      </w:r>
      <w:r w:rsidRPr="008C3A53">
        <w:rPr>
          <w:szCs w:val="28"/>
        </w:rPr>
        <w:t xml:space="preserve"> </w:t>
      </w:r>
      <w:r w:rsidR="008112F4">
        <w:rPr>
          <w:szCs w:val="28"/>
        </w:rPr>
        <w:t>để</w:t>
      </w:r>
      <w:r w:rsidRPr="008C3A53">
        <w:rPr>
          <w:szCs w:val="28"/>
        </w:rPr>
        <w:t xml:space="preserve"> xã Hương Quang</w:t>
      </w:r>
      <w:r w:rsidR="00653A1E">
        <w:rPr>
          <w:szCs w:val="28"/>
        </w:rPr>
        <w:t xml:space="preserve"> quản lý</w:t>
      </w:r>
      <w:r w:rsidRPr="008C3A53">
        <w:rPr>
          <w:szCs w:val="28"/>
        </w:rPr>
        <w:t xml:space="preserve">. </w:t>
      </w:r>
    </w:p>
    <w:p w:rsidR="008620C4" w:rsidRPr="008C3A53" w:rsidRDefault="008C3A53" w:rsidP="008620C4">
      <w:pPr>
        <w:spacing w:before="120" w:line="240" w:lineRule="auto"/>
        <w:ind w:firstLine="567"/>
        <w:jc w:val="both"/>
        <w:rPr>
          <w:szCs w:val="28"/>
        </w:rPr>
      </w:pPr>
      <w:r w:rsidRPr="008C3A53">
        <w:rPr>
          <w:szCs w:val="28"/>
        </w:rPr>
        <w:t>- Điều chỉnh 19</w:t>
      </w:r>
      <w:r w:rsidR="004A29F6">
        <w:rPr>
          <w:szCs w:val="28"/>
        </w:rPr>
        <w:t>,</w:t>
      </w:r>
      <w:r w:rsidRPr="008C3A53">
        <w:rPr>
          <w:szCs w:val="28"/>
        </w:rPr>
        <w:t>5</w:t>
      </w:r>
      <w:r w:rsidR="004A29F6">
        <w:rPr>
          <w:szCs w:val="28"/>
        </w:rPr>
        <w:t>4km</w:t>
      </w:r>
      <w:r w:rsidR="004A29F6" w:rsidRPr="008307D2">
        <w:rPr>
          <w:szCs w:val="28"/>
          <w:vertAlign w:val="superscript"/>
        </w:rPr>
        <w:t>2</w:t>
      </w:r>
      <w:r w:rsidRPr="008C3A53">
        <w:rPr>
          <w:szCs w:val="28"/>
        </w:rPr>
        <w:t xml:space="preserve"> diện tích tự nhiên (</w:t>
      </w:r>
      <w:r w:rsidR="00A01CA3">
        <w:rPr>
          <w:szCs w:val="28"/>
        </w:rPr>
        <w:t>bao gồm</w:t>
      </w:r>
      <w:r w:rsidRPr="008C3A53">
        <w:rPr>
          <w:szCs w:val="28"/>
        </w:rPr>
        <w:t xml:space="preserve"> khu tái định cư 9</w:t>
      </w:r>
      <w:r w:rsidR="008620C4">
        <w:rPr>
          <w:szCs w:val="28"/>
        </w:rPr>
        <w:t>,52km</w:t>
      </w:r>
      <w:r w:rsidR="008620C4" w:rsidRPr="008620C4">
        <w:rPr>
          <w:szCs w:val="28"/>
          <w:vertAlign w:val="superscript"/>
        </w:rPr>
        <w:t>2</w:t>
      </w:r>
      <w:r w:rsidRPr="008C3A53">
        <w:rPr>
          <w:szCs w:val="28"/>
        </w:rPr>
        <w:t xml:space="preserve"> tại khu vực Khe Ná - Khe Gỗ)</w:t>
      </w:r>
      <w:r w:rsidR="00C80569">
        <w:rPr>
          <w:szCs w:val="28"/>
        </w:rPr>
        <w:t xml:space="preserve">, </w:t>
      </w:r>
      <w:r w:rsidR="00C80569" w:rsidRPr="00A35EAC">
        <w:rPr>
          <w:lang w:val="vi-VN"/>
        </w:rPr>
        <w:t xml:space="preserve">28 hộ dân với 102 nhân khẩu </w:t>
      </w:r>
      <w:r w:rsidR="00C80569">
        <w:t>(</w:t>
      </w:r>
      <w:r w:rsidR="00C80569" w:rsidRPr="00A35EAC">
        <w:rPr>
          <w:lang w:val="vi-VN"/>
        </w:rPr>
        <w:t>tại khu vực Khe Ná - Khe Gỗ</w:t>
      </w:r>
      <w:r w:rsidR="00C80569">
        <w:t>)</w:t>
      </w:r>
      <w:r w:rsidR="00C80569" w:rsidRPr="00A35EAC">
        <w:rPr>
          <w:lang w:val="vi-VN"/>
        </w:rPr>
        <w:t xml:space="preserve"> của xã Sơn Thọ </w:t>
      </w:r>
      <w:r w:rsidR="008620C4">
        <w:rPr>
          <w:szCs w:val="28"/>
        </w:rPr>
        <w:t>và 12</w:t>
      </w:r>
      <w:r w:rsidR="008620C4" w:rsidRPr="008C3A53">
        <w:rPr>
          <w:szCs w:val="28"/>
        </w:rPr>
        <w:t>0</w:t>
      </w:r>
      <w:r w:rsidR="008620C4">
        <w:rPr>
          <w:szCs w:val="28"/>
        </w:rPr>
        <w:t>,17km</w:t>
      </w:r>
      <w:r w:rsidR="008620C4" w:rsidRPr="00C80569">
        <w:rPr>
          <w:szCs w:val="28"/>
          <w:vertAlign w:val="superscript"/>
        </w:rPr>
        <w:t>2</w:t>
      </w:r>
      <w:r w:rsidR="008620C4" w:rsidRPr="008C3A53">
        <w:rPr>
          <w:szCs w:val="28"/>
        </w:rPr>
        <w:t xml:space="preserve"> diện tích tự nhiên củ</w:t>
      </w:r>
      <w:r w:rsidR="00C80569">
        <w:rPr>
          <w:szCs w:val="28"/>
        </w:rPr>
        <w:t>a xã Hương Quang</w:t>
      </w:r>
      <w:r w:rsidR="008620C4">
        <w:rPr>
          <w:szCs w:val="28"/>
        </w:rPr>
        <w:t xml:space="preserve"> (là </w:t>
      </w:r>
      <w:r w:rsidR="008620C4" w:rsidRPr="008C3A53">
        <w:rPr>
          <w:szCs w:val="28"/>
        </w:rPr>
        <w:t>rừng đặc dụng Vườn quốc gia Vũ Quang</w:t>
      </w:r>
      <w:r w:rsidR="008620C4">
        <w:rPr>
          <w:szCs w:val="28"/>
        </w:rPr>
        <w:t xml:space="preserve">) </w:t>
      </w:r>
      <w:r w:rsidR="008112F4">
        <w:rPr>
          <w:szCs w:val="28"/>
        </w:rPr>
        <w:t>để</w:t>
      </w:r>
      <w:r w:rsidR="008620C4" w:rsidRPr="008C3A53">
        <w:rPr>
          <w:szCs w:val="28"/>
        </w:rPr>
        <w:t xml:space="preserve"> xã Hương Điền</w:t>
      </w:r>
      <w:r w:rsidR="008620C4">
        <w:rPr>
          <w:szCs w:val="28"/>
        </w:rPr>
        <w:t xml:space="preserve"> quản lý</w:t>
      </w:r>
      <w:r w:rsidR="00C80569">
        <w:rPr>
          <w:szCs w:val="28"/>
        </w:rPr>
        <w:t>.</w:t>
      </w:r>
    </w:p>
    <w:p w:rsidR="008C3A53" w:rsidRDefault="008C3A53" w:rsidP="008C3A53">
      <w:pPr>
        <w:spacing w:before="120" w:line="240" w:lineRule="auto"/>
        <w:ind w:firstLine="567"/>
        <w:jc w:val="both"/>
        <w:rPr>
          <w:szCs w:val="28"/>
        </w:rPr>
      </w:pPr>
      <w:r w:rsidRPr="008C3A53">
        <w:rPr>
          <w:szCs w:val="28"/>
        </w:rPr>
        <w:t xml:space="preserve">- Điều chỉnh </w:t>
      </w:r>
      <w:r w:rsidR="008620C4">
        <w:rPr>
          <w:szCs w:val="28"/>
        </w:rPr>
        <w:t>2</w:t>
      </w:r>
      <w:r w:rsidRPr="008C3A53">
        <w:rPr>
          <w:szCs w:val="28"/>
        </w:rPr>
        <w:t>7</w:t>
      </w:r>
      <w:r w:rsidR="008620C4">
        <w:rPr>
          <w:szCs w:val="28"/>
        </w:rPr>
        <w:t>,39km</w:t>
      </w:r>
      <w:r w:rsidR="008620C4" w:rsidRPr="00C80569">
        <w:rPr>
          <w:szCs w:val="28"/>
          <w:vertAlign w:val="superscript"/>
        </w:rPr>
        <w:t>2</w:t>
      </w:r>
      <w:r w:rsidRPr="008C3A53">
        <w:rPr>
          <w:szCs w:val="28"/>
        </w:rPr>
        <w:t xml:space="preserve"> diện tích tự nhiên của xã Hương Điền và 1</w:t>
      </w:r>
      <w:r w:rsidR="008620C4">
        <w:rPr>
          <w:szCs w:val="28"/>
        </w:rPr>
        <w:t>,</w:t>
      </w:r>
      <w:r w:rsidRPr="008C3A53">
        <w:rPr>
          <w:szCs w:val="28"/>
        </w:rPr>
        <w:t>5</w:t>
      </w:r>
      <w:r w:rsidR="008620C4">
        <w:rPr>
          <w:szCs w:val="28"/>
        </w:rPr>
        <w:t>7km</w:t>
      </w:r>
      <w:r w:rsidR="008620C4" w:rsidRPr="008620C4">
        <w:rPr>
          <w:szCs w:val="28"/>
          <w:vertAlign w:val="superscript"/>
        </w:rPr>
        <w:t>2</w:t>
      </w:r>
      <w:r w:rsidRPr="008C3A53">
        <w:rPr>
          <w:szCs w:val="28"/>
        </w:rPr>
        <w:t xml:space="preserve"> diện tích tự nhiên của xã Hương Quang </w:t>
      </w:r>
      <w:r w:rsidR="008112F4">
        <w:rPr>
          <w:szCs w:val="28"/>
        </w:rPr>
        <w:t xml:space="preserve">để </w:t>
      </w:r>
      <w:r w:rsidRPr="008C3A53">
        <w:rPr>
          <w:szCs w:val="28"/>
        </w:rPr>
        <w:t>xã Sơn Thọ</w:t>
      </w:r>
      <w:r w:rsidR="008112F4">
        <w:rPr>
          <w:szCs w:val="28"/>
        </w:rPr>
        <w:t xml:space="preserve"> quản lý</w:t>
      </w:r>
      <w:r w:rsidRPr="008C3A53">
        <w:rPr>
          <w:szCs w:val="28"/>
        </w:rPr>
        <w:t xml:space="preserve">. </w:t>
      </w:r>
    </w:p>
    <w:p w:rsidR="008C3A53" w:rsidRPr="008C3A53" w:rsidRDefault="004D1E0F" w:rsidP="008C3A53">
      <w:pPr>
        <w:spacing w:before="120" w:line="240" w:lineRule="auto"/>
        <w:ind w:firstLine="567"/>
        <w:jc w:val="both"/>
        <w:rPr>
          <w:szCs w:val="28"/>
        </w:rPr>
      </w:pPr>
      <w:r>
        <w:rPr>
          <w:szCs w:val="28"/>
        </w:rPr>
        <w:t xml:space="preserve">b) </w:t>
      </w:r>
      <w:r w:rsidR="00C80569">
        <w:rPr>
          <w:szCs w:val="28"/>
        </w:rPr>
        <w:t>Kết quả s</w:t>
      </w:r>
      <w:r w:rsidR="008C3A53" w:rsidRPr="008C3A53">
        <w:rPr>
          <w:szCs w:val="28"/>
        </w:rPr>
        <w:t xml:space="preserve">au </w:t>
      </w:r>
      <w:r w:rsidR="00DA5048">
        <w:rPr>
          <w:szCs w:val="28"/>
        </w:rPr>
        <w:t xml:space="preserve">khi </w:t>
      </w:r>
      <w:r w:rsidR="008C3A53" w:rsidRPr="008C3A53">
        <w:rPr>
          <w:szCs w:val="28"/>
        </w:rPr>
        <w:t>điều chỉnh</w:t>
      </w:r>
      <w:r w:rsidR="00C80569">
        <w:rPr>
          <w:szCs w:val="28"/>
        </w:rPr>
        <w:t xml:space="preserve"> địa giới hành chính các đơn vị liên quan</w:t>
      </w:r>
      <w:r w:rsidR="008C3A53" w:rsidRPr="008C3A53">
        <w:rPr>
          <w:szCs w:val="28"/>
        </w:rPr>
        <w:t>:</w:t>
      </w:r>
    </w:p>
    <w:p w:rsidR="007D3420" w:rsidRDefault="008C3A53" w:rsidP="008C3A53">
      <w:pPr>
        <w:spacing w:before="120" w:line="240" w:lineRule="auto"/>
        <w:ind w:firstLine="567"/>
        <w:jc w:val="both"/>
        <w:rPr>
          <w:szCs w:val="28"/>
        </w:rPr>
      </w:pPr>
      <w:r w:rsidRPr="008C3A53">
        <w:rPr>
          <w:szCs w:val="28"/>
        </w:rPr>
        <w:t>- Xã Hương Thọ</w:t>
      </w:r>
      <w:r w:rsidR="0050658E">
        <w:rPr>
          <w:szCs w:val="28"/>
        </w:rPr>
        <w:t xml:space="preserve"> có</w:t>
      </w:r>
      <w:r w:rsidRPr="008C3A53">
        <w:rPr>
          <w:szCs w:val="28"/>
        </w:rPr>
        <w:t xml:space="preserve"> diện tích tự</w:t>
      </w:r>
      <w:r w:rsidR="001A7C77">
        <w:rPr>
          <w:szCs w:val="28"/>
        </w:rPr>
        <w:t xml:space="preserve"> nhiên 3</w:t>
      </w:r>
      <w:r w:rsidRPr="008C3A53">
        <w:rPr>
          <w:szCs w:val="28"/>
        </w:rPr>
        <w:t>2</w:t>
      </w:r>
      <w:r w:rsidR="001A7C77">
        <w:rPr>
          <w:szCs w:val="28"/>
        </w:rPr>
        <w:t>,</w:t>
      </w:r>
      <w:r w:rsidRPr="008C3A53">
        <w:rPr>
          <w:szCs w:val="28"/>
        </w:rPr>
        <w:t>8</w:t>
      </w:r>
      <w:r w:rsidR="00B019E6">
        <w:rPr>
          <w:szCs w:val="28"/>
        </w:rPr>
        <w:t>5</w:t>
      </w:r>
      <w:r w:rsidR="001A7C77">
        <w:rPr>
          <w:szCs w:val="28"/>
        </w:rPr>
        <w:t>km</w:t>
      </w:r>
      <w:r w:rsidR="001A7C77" w:rsidRPr="001A7C77">
        <w:rPr>
          <w:szCs w:val="28"/>
          <w:vertAlign w:val="superscript"/>
        </w:rPr>
        <w:t>2</w:t>
      </w:r>
      <w:r w:rsidR="007D3420">
        <w:rPr>
          <w:szCs w:val="28"/>
        </w:rPr>
        <w:t>, dân số 2</w:t>
      </w:r>
      <w:r w:rsidR="003C3336">
        <w:rPr>
          <w:szCs w:val="28"/>
        </w:rPr>
        <w:t>.</w:t>
      </w:r>
      <w:r w:rsidR="007D3420">
        <w:rPr>
          <w:szCs w:val="28"/>
        </w:rPr>
        <w:t>350 người.</w:t>
      </w:r>
    </w:p>
    <w:p w:rsidR="007D3420" w:rsidRDefault="003C3336" w:rsidP="008C3A53">
      <w:pPr>
        <w:spacing w:before="120" w:line="240" w:lineRule="auto"/>
        <w:ind w:firstLine="567"/>
        <w:jc w:val="both"/>
        <w:rPr>
          <w:szCs w:val="28"/>
        </w:rPr>
      </w:pPr>
      <w:r>
        <w:rPr>
          <w:szCs w:val="28"/>
        </w:rPr>
        <w:t>Địa giới hành chính</w:t>
      </w:r>
      <w:r w:rsidR="00452473">
        <w:rPr>
          <w:szCs w:val="28"/>
        </w:rPr>
        <w:t xml:space="preserve">: </w:t>
      </w:r>
      <w:r w:rsidR="004A42F8">
        <w:rPr>
          <w:szCs w:val="28"/>
        </w:rPr>
        <w:t>Phía Đông giáp huyện Hương Khê; phía Tây giáp các xã Hương Minh, Hương Quang; phía Nam và Đông Nam giáp huyện Hương Khê; phía Bắc giáp các xã: Đức Hương và xã Đức Liên.</w:t>
      </w:r>
    </w:p>
    <w:p w:rsidR="0050658E" w:rsidRDefault="008C3A53" w:rsidP="008C3A53">
      <w:pPr>
        <w:spacing w:before="120" w:line="240" w:lineRule="auto"/>
        <w:ind w:firstLine="567"/>
        <w:jc w:val="both"/>
        <w:rPr>
          <w:szCs w:val="28"/>
        </w:rPr>
      </w:pPr>
      <w:r w:rsidRPr="008C3A53">
        <w:rPr>
          <w:szCs w:val="28"/>
        </w:rPr>
        <w:t>- Xã Hương Quang</w:t>
      </w:r>
      <w:r w:rsidR="0050658E">
        <w:rPr>
          <w:szCs w:val="28"/>
        </w:rPr>
        <w:t xml:space="preserve"> có</w:t>
      </w:r>
      <w:r w:rsidRPr="008C3A53">
        <w:rPr>
          <w:szCs w:val="28"/>
        </w:rPr>
        <w:t xml:space="preserve"> diện tích tự</w:t>
      </w:r>
      <w:r w:rsidR="0050658E">
        <w:rPr>
          <w:szCs w:val="28"/>
        </w:rPr>
        <w:t xml:space="preserve"> nhiên 22</w:t>
      </w:r>
      <w:r w:rsidRPr="008C3A53">
        <w:rPr>
          <w:szCs w:val="28"/>
        </w:rPr>
        <w:t>5</w:t>
      </w:r>
      <w:r w:rsidR="0050658E">
        <w:rPr>
          <w:szCs w:val="28"/>
        </w:rPr>
        <w:t>,</w:t>
      </w:r>
      <w:r w:rsidR="00B019E6">
        <w:rPr>
          <w:szCs w:val="28"/>
        </w:rPr>
        <w:t>09</w:t>
      </w:r>
      <w:r w:rsidR="0050658E">
        <w:rPr>
          <w:szCs w:val="28"/>
        </w:rPr>
        <w:t>km</w:t>
      </w:r>
      <w:r w:rsidR="0050658E" w:rsidRPr="0050658E">
        <w:rPr>
          <w:szCs w:val="28"/>
          <w:vertAlign w:val="superscript"/>
        </w:rPr>
        <w:t>2</w:t>
      </w:r>
      <w:r w:rsidR="0050658E">
        <w:rPr>
          <w:szCs w:val="28"/>
        </w:rPr>
        <w:t>, dân số 594 người</w:t>
      </w:r>
      <w:r w:rsidRPr="008C3A53">
        <w:rPr>
          <w:szCs w:val="28"/>
        </w:rPr>
        <w:t xml:space="preserve">. </w:t>
      </w:r>
    </w:p>
    <w:p w:rsidR="008C3A53" w:rsidRDefault="0050658E" w:rsidP="008C3A53">
      <w:pPr>
        <w:spacing w:before="120" w:line="240" w:lineRule="auto"/>
        <w:ind w:firstLine="567"/>
        <w:jc w:val="both"/>
        <w:rPr>
          <w:szCs w:val="28"/>
        </w:rPr>
      </w:pPr>
      <w:r>
        <w:rPr>
          <w:szCs w:val="28"/>
        </w:rPr>
        <w:t>Địa giới hành chính</w:t>
      </w:r>
      <w:r w:rsidR="008C3A53" w:rsidRPr="008C3A53">
        <w:rPr>
          <w:szCs w:val="28"/>
        </w:rPr>
        <w:t xml:space="preserve">: </w:t>
      </w:r>
      <w:r>
        <w:rPr>
          <w:szCs w:val="28"/>
        </w:rPr>
        <w:t>Phía Đông giáp xã Hương Thọ và huyện Hương Khê; phía Tây giáp xã Hương Điền; phía Nam giáp nước Cộng hòa dân chủ nhân dân Lào; phía Bắc các xã Sơn Thọ, Hương Minh và thị trấn Vũ Quang.</w:t>
      </w:r>
    </w:p>
    <w:p w:rsidR="003C7825" w:rsidRDefault="003C7825" w:rsidP="008C3A53">
      <w:pPr>
        <w:spacing w:before="120" w:line="240" w:lineRule="auto"/>
        <w:ind w:firstLine="567"/>
        <w:jc w:val="both"/>
        <w:rPr>
          <w:szCs w:val="28"/>
        </w:rPr>
      </w:pPr>
      <w:r>
        <w:rPr>
          <w:szCs w:val="28"/>
        </w:rPr>
        <w:t xml:space="preserve">- Xã Hương Điền có diện tích tự </w:t>
      </w:r>
      <w:r w:rsidRPr="00073D33">
        <w:rPr>
          <w:szCs w:val="28"/>
        </w:rPr>
        <w:t xml:space="preserve">nhiên </w:t>
      </w:r>
      <w:r w:rsidR="00397534" w:rsidRPr="00073D33">
        <w:rPr>
          <w:szCs w:val="28"/>
        </w:rPr>
        <w:t>142,</w:t>
      </w:r>
      <w:r w:rsidR="00E27D61" w:rsidRPr="00073D33">
        <w:rPr>
          <w:szCs w:val="28"/>
        </w:rPr>
        <w:t>9</w:t>
      </w:r>
      <w:r w:rsidR="00E27D61">
        <w:rPr>
          <w:szCs w:val="28"/>
        </w:rPr>
        <w:t>6</w:t>
      </w:r>
      <w:r w:rsidR="00E27D61" w:rsidRPr="00073D33">
        <w:rPr>
          <w:szCs w:val="28"/>
        </w:rPr>
        <w:t>km</w:t>
      </w:r>
      <w:r w:rsidR="00E27D61" w:rsidRPr="00073D33">
        <w:rPr>
          <w:szCs w:val="28"/>
          <w:vertAlign w:val="superscript"/>
        </w:rPr>
        <w:t>2</w:t>
      </w:r>
      <w:r w:rsidR="00397534">
        <w:rPr>
          <w:szCs w:val="28"/>
        </w:rPr>
        <w:t xml:space="preserve">, dân số </w:t>
      </w:r>
      <w:r w:rsidR="00397534" w:rsidRPr="00397534">
        <w:rPr>
          <w:szCs w:val="28"/>
        </w:rPr>
        <w:t>369 người</w:t>
      </w:r>
      <w:r w:rsidR="00397534">
        <w:rPr>
          <w:szCs w:val="28"/>
        </w:rPr>
        <w:t>.</w:t>
      </w:r>
    </w:p>
    <w:p w:rsidR="0050658E" w:rsidRDefault="00397534" w:rsidP="008C3A53">
      <w:pPr>
        <w:spacing w:before="120" w:line="240" w:lineRule="auto"/>
        <w:ind w:firstLine="567"/>
        <w:jc w:val="both"/>
        <w:rPr>
          <w:szCs w:val="28"/>
        </w:rPr>
      </w:pPr>
      <w:r>
        <w:rPr>
          <w:szCs w:val="28"/>
        </w:rPr>
        <w:t>Địa giới hành chính: Phía Đông giáp các xã Sơn Thọ, Hương Quang; phía Tây giáp huyện Hương Sơn; phía Nam giáp nước Cộng hòa dân chủ nhân dân Lào; phía Bắc giáp huyện Hương Sơn.</w:t>
      </w:r>
    </w:p>
    <w:p w:rsidR="00397534" w:rsidRDefault="00397534" w:rsidP="008C3A53">
      <w:pPr>
        <w:spacing w:before="120" w:line="240" w:lineRule="auto"/>
        <w:ind w:firstLine="567"/>
        <w:jc w:val="both"/>
        <w:rPr>
          <w:szCs w:val="28"/>
        </w:rPr>
      </w:pPr>
      <w:r>
        <w:rPr>
          <w:szCs w:val="28"/>
        </w:rPr>
        <w:t>- Xã Sơn Thọ có diện tích tự nhiên 5</w:t>
      </w:r>
      <w:r w:rsidRPr="00397534">
        <w:rPr>
          <w:szCs w:val="28"/>
        </w:rPr>
        <w:t>5</w:t>
      </w:r>
      <w:r>
        <w:rPr>
          <w:szCs w:val="28"/>
        </w:rPr>
        <w:t>,3</w:t>
      </w:r>
      <w:r w:rsidR="003138BD">
        <w:rPr>
          <w:szCs w:val="28"/>
        </w:rPr>
        <w:t>3</w:t>
      </w:r>
      <w:r>
        <w:rPr>
          <w:szCs w:val="28"/>
        </w:rPr>
        <w:t>km</w:t>
      </w:r>
      <w:r w:rsidRPr="00397534">
        <w:rPr>
          <w:szCs w:val="28"/>
          <w:vertAlign w:val="superscript"/>
        </w:rPr>
        <w:t>2</w:t>
      </w:r>
      <w:r>
        <w:rPr>
          <w:szCs w:val="28"/>
        </w:rPr>
        <w:t xml:space="preserve">, dân số </w:t>
      </w:r>
      <w:r w:rsidRPr="00CD0E40">
        <w:rPr>
          <w:szCs w:val="28"/>
        </w:rPr>
        <w:t>2.910</w:t>
      </w:r>
      <w:r w:rsidR="0012318B">
        <w:rPr>
          <w:szCs w:val="28"/>
        </w:rPr>
        <w:t xml:space="preserve"> người.</w:t>
      </w:r>
    </w:p>
    <w:p w:rsidR="00397534" w:rsidRDefault="0012318B" w:rsidP="008C3A53">
      <w:pPr>
        <w:spacing w:before="120" w:line="240" w:lineRule="auto"/>
        <w:ind w:firstLine="567"/>
        <w:jc w:val="both"/>
        <w:rPr>
          <w:szCs w:val="28"/>
        </w:rPr>
      </w:pPr>
      <w:r>
        <w:rPr>
          <w:szCs w:val="28"/>
        </w:rPr>
        <w:t>Địa giới hành chính: Phía Đông giáp xã Đức Lĩnh và thị trấn Vũ Quang; phía Tây giáp xã Hương Điền; phía Nam giáp xã Hương Quang; phía Bắc, Đông Bắc giáp huyện Hương Sơn.</w:t>
      </w:r>
    </w:p>
    <w:p w:rsidR="0050658E" w:rsidRDefault="0050658E" w:rsidP="0050658E">
      <w:pPr>
        <w:spacing w:before="120" w:line="240" w:lineRule="auto"/>
        <w:ind w:firstLine="567"/>
        <w:jc w:val="both"/>
        <w:rPr>
          <w:szCs w:val="28"/>
        </w:rPr>
      </w:pPr>
      <w:r w:rsidRPr="008C3A53">
        <w:rPr>
          <w:szCs w:val="28"/>
        </w:rPr>
        <w:t>- Xã Hương Minh</w:t>
      </w:r>
      <w:r w:rsidR="009C5D74">
        <w:rPr>
          <w:szCs w:val="28"/>
        </w:rPr>
        <w:t xml:space="preserve"> có</w:t>
      </w:r>
      <w:r w:rsidRPr="008C3A53">
        <w:rPr>
          <w:szCs w:val="28"/>
        </w:rPr>
        <w:t xml:space="preserve"> diện tích tự</w:t>
      </w:r>
      <w:r w:rsidR="008D497E">
        <w:rPr>
          <w:szCs w:val="28"/>
        </w:rPr>
        <w:t xml:space="preserve"> nhiên: 3</w:t>
      </w:r>
      <w:r w:rsidRPr="008C3A53">
        <w:rPr>
          <w:szCs w:val="28"/>
        </w:rPr>
        <w:t>9</w:t>
      </w:r>
      <w:r w:rsidR="008D497E">
        <w:rPr>
          <w:szCs w:val="28"/>
        </w:rPr>
        <w:t>,84km</w:t>
      </w:r>
      <w:r w:rsidR="008D497E" w:rsidRPr="008D497E">
        <w:rPr>
          <w:szCs w:val="28"/>
          <w:vertAlign w:val="superscript"/>
        </w:rPr>
        <w:t>2</w:t>
      </w:r>
      <w:r>
        <w:rPr>
          <w:szCs w:val="28"/>
        </w:rPr>
        <w:t xml:space="preserve">, dân số </w:t>
      </w:r>
      <w:r w:rsidR="0012318B">
        <w:rPr>
          <w:szCs w:val="28"/>
        </w:rPr>
        <w:t>2.589 người.</w:t>
      </w:r>
    </w:p>
    <w:p w:rsidR="0050658E" w:rsidRPr="008C3A53" w:rsidRDefault="0012318B" w:rsidP="0050658E">
      <w:pPr>
        <w:spacing w:before="120" w:line="240" w:lineRule="auto"/>
        <w:ind w:firstLine="567"/>
        <w:jc w:val="both"/>
        <w:rPr>
          <w:szCs w:val="28"/>
        </w:rPr>
      </w:pPr>
      <w:r>
        <w:rPr>
          <w:szCs w:val="28"/>
        </w:rPr>
        <w:t>Địa giới hành chính: Phía Đông giáp xã Hương Thọ; phía Tây giáp thị trấn Vũ Quang; phía Nam giáp xã Hương Quang; phía Bắc giáp xã Đức Hương.</w:t>
      </w:r>
    </w:p>
    <w:p w:rsidR="008C3A53" w:rsidRPr="00C242BA" w:rsidRDefault="008C3A53" w:rsidP="008C3A53">
      <w:pPr>
        <w:spacing w:before="120" w:line="240" w:lineRule="auto"/>
        <w:ind w:firstLine="567"/>
        <w:jc w:val="both"/>
        <w:rPr>
          <w:b/>
          <w:szCs w:val="28"/>
        </w:rPr>
      </w:pPr>
      <w:r w:rsidRPr="00C242BA">
        <w:rPr>
          <w:b/>
          <w:szCs w:val="28"/>
        </w:rPr>
        <w:lastRenderedPageBreak/>
        <w:t xml:space="preserve">2. Phương án sắp xếp đơn vị hành chính cấp xã: </w:t>
      </w:r>
    </w:p>
    <w:p w:rsidR="008C3A53" w:rsidRPr="008C3A53" w:rsidRDefault="008307D2" w:rsidP="008C3A53">
      <w:pPr>
        <w:spacing w:before="120" w:line="240" w:lineRule="auto"/>
        <w:ind w:firstLine="567"/>
        <w:jc w:val="both"/>
        <w:rPr>
          <w:szCs w:val="28"/>
        </w:rPr>
      </w:pPr>
      <w:r>
        <w:rPr>
          <w:szCs w:val="28"/>
        </w:rPr>
        <w:t>Sáp nhập nguyên trạng diện tích tự nhiên và dân số hai xã Hương Quang và Hương Thọ sau khi điều chỉnh địa giới hành chính để thành lập 01 xã mới, giảm 01 xã.</w:t>
      </w:r>
    </w:p>
    <w:p w:rsidR="008C3A53" w:rsidRPr="008A51D5" w:rsidRDefault="008C3A53" w:rsidP="008C3A53">
      <w:pPr>
        <w:spacing w:before="120" w:line="240" w:lineRule="auto"/>
        <w:ind w:firstLine="567"/>
        <w:jc w:val="both"/>
        <w:rPr>
          <w:b/>
          <w:sz w:val="26"/>
          <w:szCs w:val="28"/>
        </w:rPr>
      </w:pPr>
      <w:r w:rsidRPr="008A51D5">
        <w:rPr>
          <w:b/>
          <w:sz w:val="26"/>
          <w:szCs w:val="28"/>
        </w:rPr>
        <w:t>III. KẾT QUẢ SAU KHI SẮP XẾP ĐVHC CẤP XÃ</w:t>
      </w:r>
    </w:p>
    <w:p w:rsidR="008307D2" w:rsidRPr="00D178ED" w:rsidRDefault="008C3A53" w:rsidP="008C3A53">
      <w:pPr>
        <w:spacing w:before="120" w:line="240" w:lineRule="auto"/>
        <w:ind w:firstLine="567"/>
        <w:jc w:val="both"/>
        <w:rPr>
          <w:b/>
          <w:szCs w:val="28"/>
        </w:rPr>
      </w:pPr>
      <w:r w:rsidRPr="00D178ED">
        <w:rPr>
          <w:b/>
          <w:szCs w:val="28"/>
        </w:rPr>
        <w:t xml:space="preserve">1. Tên </w:t>
      </w:r>
      <w:r w:rsidR="00D30133" w:rsidRPr="00D178ED">
        <w:rPr>
          <w:b/>
          <w:szCs w:val="28"/>
        </w:rPr>
        <w:t>đơn vị hành chính</w:t>
      </w:r>
      <w:r w:rsidRPr="00D178ED">
        <w:rPr>
          <w:b/>
          <w:szCs w:val="28"/>
        </w:rPr>
        <w:t xml:space="preserve"> mới hình thành sau sắp xếp: </w:t>
      </w:r>
    </w:p>
    <w:p w:rsidR="008307D2" w:rsidRDefault="008307D2" w:rsidP="008C3A53">
      <w:pPr>
        <w:spacing w:before="120" w:line="240" w:lineRule="auto"/>
        <w:ind w:firstLine="567"/>
        <w:jc w:val="both"/>
        <w:rPr>
          <w:szCs w:val="28"/>
        </w:rPr>
      </w:pPr>
      <w:r>
        <w:rPr>
          <w:szCs w:val="28"/>
        </w:rPr>
        <w:t>Dự kiến dặt tên theo 2 phương án:</w:t>
      </w:r>
    </w:p>
    <w:p w:rsidR="008C3A53" w:rsidRPr="008C3A53" w:rsidRDefault="008C3A53" w:rsidP="008C3A53">
      <w:pPr>
        <w:spacing w:before="120" w:line="240" w:lineRule="auto"/>
        <w:ind w:firstLine="567"/>
        <w:jc w:val="both"/>
        <w:rPr>
          <w:szCs w:val="28"/>
        </w:rPr>
      </w:pPr>
      <w:r w:rsidRPr="008C3A53">
        <w:rPr>
          <w:szCs w:val="28"/>
        </w:rPr>
        <w:t>- Phương án 1: Xã Quang Thọ.</w:t>
      </w:r>
    </w:p>
    <w:p w:rsidR="008C3A53" w:rsidRPr="008C3A53" w:rsidRDefault="008C3A53" w:rsidP="008C3A53">
      <w:pPr>
        <w:spacing w:before="120" w:line="240" w:lineRule="auto"/>
        <w:ind w:firstLine="567"/>
        <w:jc w:val="both"/>
        <w:rPr>
          <w:szCs w:val="28"/>
        </w:rPr>
      </w:pPr>
      <w:r w:rsidRPr="008C3A53">
        <w:rPr>
          <w:szCs w:val="28"/>
        </w:rPr>
        <w:t>- Phương án 2: Xã Hương Thọ.</w:t>
      </w:r>
    </w:p>
    <w:p w:rsidR="008C3A53" w:rsidRPr="008C3A53" w:rsidRDefault="008C3A53" w:rsidP="008C3A53">
      <w:pPr>
        <w:spacing w:before="120" w:line="240" w:lineRule="auto"/>
        <w:ind w:firstLine="567"/>
        <w:jc w:val="both"/>
        <w:rPr>
          <w:szCs w:val="28"/>
        </w:rPr>
      </w:pPr>
      <w:r w:rsidRPr="006D1DFB">
        <w:rPr>
          <w:b/>
          <w:szCs w:val="28"/>
        </w:rPr>
        <w:t>2. Thuộc khu vực:</w:t>
      </w:r>
      <w:r w:rsidRPr="008C3A53">
        <w:rPr>
          <w:szCs w:val="28"/>
        </w:rPr>
        <w:t xml:space="preserve"> Miền núi</w:t>
      </w:r>
    </w:p>
    <w:p w:rsidR="008C3A53" w:rsidRPr="008C3A53" w:rsidRDefault="008C3A53" w:rsidP="008C3A53">
      <w:pPr>
        <w:spacing w:before="120" w:line="240" w:lineRule="auto"/>
        <w:ind w:firstLine="567"/>
        <w:jc w:val="both"/>
        <w:rPr>
          <w:szCs w:val="28"/>
        </w:rPr>
      </w:pPr>
      <w:r w:rsidRPr="006D1DFB">
        <w:rPr>
          <w:b/>
          <w:szCs w:val="28"/>
        </w:rPr>
        <w:t xml:space="preserve">3. Diện tích tự nhiên của </w:t>
      </w:r>
      <w:r w:rsidR="00D30133" w:rsidRPr="006D1DFB">
        <w:rPr>
          <w:b/>
          <w:szCs w:val="28"/>
        </w:rPr>
        <w:t>đơn vị hành chính</w:t>
      </w:r>
      <w:r w:rsidRPr="006D1DFB">
        <w:rPr>
          <w:b/>
          <w:szCs w:val="28"/>
        </w:rPr>
        <w:t xml:space="preserve"> mới hình thành sau sắp xế</w:t>
      </w:r>
      <w:r w:rsidR="008307D2" w:rsidRPr="006D1DFB">
        <w:rPr>
          <w:b/>
          <w:szCs w:val="28"/>
        </w:rPr>
        <w:t>p:</w:t>
      </w:r>
      <w:r w:rsidR="008307D2">
        <w:rPr>
          <w:szCs w:val="28"/>
        </w:rPr>
        <w:t xml:space="preserve"> 257,</w:t>
      </w:r>
      <w:r w:rsidR="00F427EC">
        <w:rPr>
          <w:szCs w:val="28"/>
        </w:rPr>
        <w:t>94</w:t>
      </w:r>
      <w:r w:rsidRPr="008C3A53">
        <w:rPr>
          <w:szCs w:val="28"/>
        </w:rPr>
        <w:t>km</w:t>
      </w:r>
      <w:r w:rsidRPr="00307D1B">
        <w:rPr>
          <w:szCs w:val="28"/>
          <w:vertAlign w:val="superscript"/>
        </w:rPr>
        <w:t>2</w:t>
      </w:r>
      <w:r w:rsidRPr="008C3A53">
        <w:rPr>
          <w:szCs w:val="28"/>
        </w:rPr>
        <w:t xml:space="preserve">, đạt 516% so với tiêu chuẩn quy định. </w:t>
      </w:r>
    </w:p>
    <w:p w:rsidR="008C3A53" w:rsidRPr="008C3A53" w:rsidRDefault="008C3A53" w:rsidP="008C3A53">
      <w:pPr>
        <w:spacing w:before="120" w:line="240" w:lineRule="auto"/>
        <w:ind w:firstLine="567"/>
        <w:jc w:val="both"/>
        <w:rPr>
          <w:szCs w:val="28"/>
        </w:rPr>
      </w:pPr>
      <w:r w:rsidRPr="006D1DFB">
        <w:rPr>
          <w:b/>
          <w:szCs w:val="28"/>
        </w:rPr>
        <w:t>4. Dân số trung bình:</w:t>
      </w:r>
      <w:r w:rsidRPr="008C3A53">
        <w:rPr>
          <w:szCs w:val="28"/>
        </w:rPr>
        <w:t xml:space="preserve"> 2.944 người, đạt 59% so với tiêu chuẩn quy định.</w:t>
      </w:r>
    </w:p>
    <w:p w:rsidR="008C3A53" w:rsidRPr="008C3A53" w:rsidRDefault="008C3A53" w:rsidP="008C3A53">
      <w:pPr>
        <w:spacing w:before="120" w:line="240" w:lineRule="auto"/>
        <w:ind w:firstLine="567"/>
        <w:jc w:val="both"/>
        <w:rPr>
          <w:szCs w:val="28"/>
        </w:rPr>
      </w:pPr>
      <w:r w:rsidRPr="006D1DFB">
        <w:rPr>
          <w:b/>
          <w:szCs w:val="28"/>
        </w:rPr>
        <w:t xml:space="preserve">5. Giáp ranh địa giới với các </w:t>
      </w:r>
      <w:r w:rsidR="00D30133" w:rsidRPr="006D1DFB">
        <w:rPr>
          <w:b/>
          <w:szCs w:val="28"/>
        </w:rPr>
        <w:t>đơn vị hành chính</w:t>
      </w:r>
      <w:r w:rsidRPr="006D1DFB">
        <w:rPr>
          <w:b/>
          <w:szCs w:val="28"/>
        </w:rPr>
        <w:t xml:space="preserve"> cùng cấp liền kề</w:t>
      </w:r>
      <w:r w:rsidR="007715D8" w:rsidRPr="006D1DFB">
        <w:rPr>
          <w:b/>
          <w:szCs w:val="28"/>
        </w:rPr>
        <w:t>:</w:t>
      </w:r>
      <w:r w:rsidR="008268CA">
        <w:rPr>
          <w:szCs w:val="28"/>
        </w:rPr>
        <w:t xml:space="preserve"> </w:t>
      </w:r>
      <w:r w:rsidR="00D30133">
        <w:rPr>
          <w:szCs w:val="28"/>
        </w:rPr>
        <w:t>P</w:t>
      </w:r>
      <w:r w:rsidR="008268CA">
        <w:rPr>
          <w:szCs w:val="28"/>
        </w:rPr>
        <w:t xml:space="preserve">hía Đông giáp </w:t>
      </w:r>
      <w:r w:rsidR="008268CA" w:rsidRPr="008C3A53">
        <w:rPr>
          <w:szCs w:val="28"/>
        </w:rPr>
        <w:t>Đức Liên xã Phương Mỹ (huyện Hương Khê);</w:t>
      </w:r>
      <w:r w:rsidR="008268CA" w:rsidRPr="008268CA">
        <w:rPr>
          <w:szCs w:val="28"/>
        </w:rPr>
        <w:t xml:space="preserve"> </w:t>
      </w:r>
      <w:r w:rsidR="008268CA">
        <w:rPr>
          <w:szCs w:val="28"/>
        </w:rPr>
        <w:t>phía</w:t>
      </w:r>
      <w:r w:rsidR="008268CA" w:rsidRPr="008C3A53">
        <w:rPr>
          <w:szCs w:val="28"/>
        </w:rPr>
        <w:t xml:space="preserve"> Tây giáp xã Hương Điền;</w:t>
      </w:r>
      <w:r w:rsidR="008268CA" w:rsidRPr="008268CA">
        <w:rPr>
          <w:szCs w:val="28"/>
        </w:rPr>
        <w:t xml:space="preserve"> </w:t>
      </w:r>
      <w:r w:rsidR="008268CA">
        <w:rPr>
          <w:szCs w:val="28"/>
        </w:rPr>
        <w:t>p</w:t>
      </w:r>
      <w:r w:rsidR="008268CA" w:rsidRPr="008C3A53">
        <w:rPr>
          <w:szCs w:val="28"/>
        </w:rPr>
        <w:t xml:space="preserve">hía Nam giáp xã Hòa Hải (huyện Hương Khê) và </w:t>
      </w:r>
      <w:r w:rsidR="008268CA">
        <w:rPr>
          <w:szCs w:val="28"/>
        </w:rPr>
        <w:t xml:space="preserve">nước Cộng hòa dân chủ nhân dân </w:t>
      </w:r>
      <w:r w:rsidR="008268CA" w:rsidRPr="008C3A53">
        <w:rPr>
          <w:szCs w:val="28"/>
        </w:rPr>
        <w:t>Lào;</w:t>
      </w:r>
      <w:r w:rsidR="008268CA">
        <w:rPr>
          <w:szCs w:val="28"/>
        </w:rPr>
        <w:t xml:space="preserve"> p</w:t>
      </w:r>
      <w:r w:rsidRPr="008C3A53">
        <w:rPr>
          <w:szCs w:val="28"/>
        </w:rPr>
        <w:t xml:space="preserve">hía Bắc giáp </w:t>
      </w:r>
      <w:r w:rsidR="008268CA">
        <w:rPr>
          <w:szCs w:val="28"/>
        </w:rPr>
        <w:t>t</w:t>
      </w:r>
      <w:r w:rsidRPr="008C3A53">
        <w:rPr>
          <w:szCs w:val="28"/>
        </w:rPr>
        <w:t xml:space="preserve">hị </w:t>
      </w:r>
      <w:r w:rsidR="008268CA">
        <w:rPr>
          <w:szCs w:val="28"/>
        </w:rPr>
        <w:t>t</w:t>
      </w:r>
      <w:r w:rsidRPr="008C3A53">
        <w:rPr>
          <w:szCs w:val="28"/>
        </w:rPr>
        <w:t>rấ</w:t>
      </w:r>
      <w:r w:rsidR="008268CA">
        <w:rPr>
          <w:szCs w:val="28"/>
        </w:rPr>
        <w:t>n Vũ Quang</w:t>
      </w:r>
      <w:r w:rsidR="00873A6A">
        <w:rPr>
          <w:szCs w:val="28"/>
        </w:rPr>
        <w:t>,</w:t>
      </w:r>
      <w:r w:rsidR="008268CA">
        <w:rPr>
          <w:szCs w:val="28"/>
        </w:rPr>
        <w:t xml:space="preserve"> các</w:t>
      </w:r>
      <w:r w:rsidRPr="008C3A53">
        <w:rPr>
          <w:szCs w:val="28"/>
        </w:rPr>
        <w:t xml:space="preserve"> </w:t>
      </w:r>
      <w:r w:rsidR="008268CA" w:rsidRPr="008C3A53">
        <w:rPr>
          <w:szCs w:val="28"/>
        </w:rPr>
        <w:t>xã</w:t>
      </w:r>
      <w:r w:rsidR="008268CA">
        <w:rPr>
          <w:szCs w:val="28"/>
        </w:rPr>
        <w:t>:</w:t>
      </w:r>
      <w:r w:rsidRPr="008C3A53">
        <w:rPr>
          <w:szCs w:val="28"/>
        </w:rPr>
        <w:t xml:space="preserve"> Hương Minh</w:t>
      </w:r>
      <w:r w:rsidR="008268CA">
        <w:rPr>
          <w:szCs w:val="28"/>
        </w:rPr>
        <w:t xml:space="preserve">, </w:t>
      </w:r>
      <w:r w:rsidRPr="008C3A53">
        <w:rPr>
          <w:szCs w:val="28"/>
        </w:rPr>
        <w:t>Đứ</w:t>
      </w:r>
      <w:r w:rsidR="00873A6A">
        <w:rPr>
          <w:szCs w:val="28"/>
        </w:rPr>
        <w:t>c Hương, Sơn Thọ, Hương Điền.</w:t>
      </w:r>
    </w:p>
    <w:p w:rsidR="008C3A53" w:rsidRPr="006D1DFB" w:rsidRDefault="008C3A53" w:rsidP="008C3A53">
      <w:pPr>
        <w:spacing w:before="120" w:line="240" w:lineRule="auto"/>
        <w:ind w:firstLine="567"/>
        <w:jc w:val="both"/>
        <w:rPr>
          <w:b/>
          <w:szCs w:val="28"/>
        </w:rPr>
      </w:pPr>
      <w:r w:rsidRPr="006D1DFB">
        <w:rPr>
          <w:b/>
          <w:szCs w:val="28"/>
        </w:rPr>
        <w:t xml:space="preserve">6. Trụ sở làm việc của các cơ quan, tổ chức trong hệ thống chính trị      </w:t>
      </w:r>
    </w:p>
    <w:p w:rsidR="008C3A53" w:rsidRPr="008C3A53" w:rsidRDefault="008C3A53" w:rsidP="008C3A53">
      <w:pPr>
        <w:spacing w:before="120" w:line="240" w:lineRule="auto"/>
        <w:ind w:firstLine="567"/>
        <w:jc w:val="both"/>
        <w:rPr>
          <w:szCs w:val="28"/>
        </w:rPr>
      </w:pPr>
      <w:r w:rsidRPr="008C3A53">
        <w:rPr>
          <w:szCs w:val="28"/>
        </w:rPr>
        <w:t xml:space="preserve">Dự kiến sau khi nhập xã sẽ sử dụng hệ thống hạ tầng của xã Hương Thọ làm trung tâm. Hệ thống hạ tầng bao gồm: </w:t>
      </w:r>
    </w:p>
    <w:p w:rsidR="008C3A53" w:rsidRPr="008C3A53" w:rsidRDefault="008C3A53" w:rsidP="008C3A53">
      <w:pPr>
        <w:spacing w:before="120" w:line="240" w:lineRule="auto"/>
        <w:ind w:firstLine="567"/>
        <w:jc w:val="both"/>
        <w:rPr>
          <w:szCs w:val="28"/>
        </w:rPr>
      </w:pPr>
      <w:r w:rsidRPr="008C3A53">
        <w:rPr>
          <w:szCs w:val="28"/>
        </w:rPr>
        <w:t>- Trung tâm hành chính xã: Sử dụng trụ sở xã Hương Thọ làm trung tâm mới.</w:t>
      </w:r>
    </w:p>
    <w:p w:rsidR="008C3A53" w:rsidRPr="008C3A53" w:rsidRDefault="008C3A53" w:rsidP="008C3A53">
      <w:pPr>
        <w:spacing w:before="120" w:line="240" w:lineRule="auto"/>
        <w:ind w:firstLine="567"/>
        <w:jc w:val="both"/>
        <w:rPr>
          <w:szCs w:val="28"/>
        </w:rPr>
      </w:pPr>
      <w:r w:rsidRPr="008C3A53">
        <w:rPr>
          <w:szCs w:val="28"/>
        </w:rPr>
        <w:t>- Trạm y tế: Sáp nhập trạm y tế xã Hương Thọ - Hương Quang, lấy trụ sở trạm y tế xã Hương Thọ hiện nay làm trụ sở.</w:t>
      </w:r>
    </w:p>
    <w:p w:rsidR="008C3A53" w:rsidRPr="008C3A53" w:rsidRDefault="008C3A53" w:rsidP="008C3A53">
      <w:pPr>
        <w:spacing w:before="120" w:line="240" w:lineRule="auto"/>
        <w:ind w:firstLine="567"/>
        <w:jc w:val="both"/>
        <w:rPr>
          <w:szCs w:val="28"/>
        </w:rPr>
      </w:pPr>
      <w:r w:rsidRPr="008C3A53">
        <w:rPr>
          <w:szCs w:val="28"/>
        </w:rPr>
        <w:t xml:space="preserve">- Trường học: </w:t>
      </w:r>
    </w:p>
    <w:p w:rsidR="008C3A53" w:rsidRPr="008C3A53" w:rsidRDefault="008C3A53" w:rsidP="008C3A53">
      <w:pPr>
        <w:spacing w:before="120" w:line="240" w:lineRule="auto"/>
        <w:ind w:firstLine="567"/>
        <w:jc w:val="both"/>
        <w:rPr>
          <w:szCs w:val="28"/>
        </w:rPr>
      </w:pPr>
      <w:r w:rsidRPr="008C3A53">
        <w:rPr>
          <w:szCs w:val="28"/>
        </w:rPr>
        <w:t>+ Trường Mầm non: có 02 trường Mầm non (đóng tại xã Hương Thọ và xã Hương Quang).</w:t>
      </w:r>
    </w:p>
    <w:p w:rsidR="008C3A53" w:rsidRPr="008C3A53" w:rsidRDefault="008C3A53" w:rsidP="008C3A53">
      <w:pPr>
        <w:spacing w:before="120" w:line="240" w:lineRule="auto"/>
        <w:ind w:firstLine="567"/>
        <w:jc w:val="both"/>
        <w:rPr>
          <w:szCs w:val="28"/>
        </w:rPr>
      </w:pPr>
      <w:r w:rsidRPr="008C3A53">
        <w:rPr>
          <w:szCs w:val="28"/>
        </w:rPr>
        <w:t xml:space="preserve">+ Trường Tiều học: có 01 trường tiểu học (đóng tại xã Hương Quang). </w:t>
      </w:r>
    </w:p>
    <w:p w:rsidR="008C3A53" w:rsidRPr="008C3A53" w:rsidRDefault="008C3A53" w:rsidP="008C3A53">
      <w:pPr>
        <w:spacing w:before="120" w:line="240" w:lineRule="auto"/>
        <w:ind w:firstLine="567"/>
        <w:jc w:val="both"/>
        <w:rPr>
          <w:szCs w:val="28"/>
        </w:rPr>
      </w:pPr>
      <w:r w:rsidRPr="008C3A53">
        <w:rPr>
          <w:szCs w:val="28"/>
        </w:rPr>
        <w:t xml:space="preserve">+ Trường Tiểu học và THCS: có 01 trụ sở liên trường Tiểu học và THCS (đóng tại xã Hương Thọ). Có 01 điểm trường thuộc liên trường Tiểu học và THCS (đóng tại xã Hương Thọ). </w:t>
      </w:r>
    </w:p>
    <w:p w:rsidR="008C3A53" w:rsidRPr="008C3A53" w:rsidRDefault="00C93E0D" w:rsidP="008C3A53">
      <w:pPr>
        <w:spacing w:before="120" w:line="240" w:lineRule="auto"/>
        <w:ind w:firstLine="567"/>
        <w:jc w:val="both"/>
        <w:rPr>
          <w:szCs w:val="28"/>
        </w:rPr>
      </w:pPr>
      <w:r>
        <w:rPr>
          <w:szCs w:val="28"/>
        </w:rPr>
        <w:t xml:space="preserve">Việc lựa chọn </w:t>
      </w:r>
      <w:r w:rsidR="007F566F">
        <w:rPr>
          <w:szCs w:val="28"/>
        </w:rPr>
        <w:t xml:space="preserve">vị trí đặt </w:t>
      </w:r>
      <w:r>
        <w:rPr>
          <w:szCs w:val="28"/>
        </w:rPr>
        <w:t xml:space="preserve">trụ sở </w:t>
      </w:r>
      <w:r w:rsidR="008C3A53" w:rsidRPr="008C3A53">
        <w:rPr>
          <w:szCs w:val="28"/>
        </w:rPr>
        <w:t>là phù hợp với thực trạng phân bố dân cư tại địa phương, cũng như thuận lợi hơn trong quá trình làm việc. Hiện nay, dân số ở xã Hương Quang, là khá ít, mật độ dân cư thưa thớt: 594 người. Thêm vào đó, xã Hương Thọ trong quá trình xây dựng Nông thôn mới đã đầu tư hệ thống cơ sở hạ tầng bao gồm trụ sở làm việc, các trường học, trạm y tế,</w:t>
      </w:r>
      <w:r w:rsidR="000D6996">
        <w:rPr>
          <w:szCs w:val="28"/>
        </w:rPr>
        <w:t xml:space="preserve"> </w:t>
      </w:r>
      <w:r w:rsidR="008C3A53" w:rsidRPr="008C3A53">
        <w:rPr>
          <w:szCs w:val="28"/>
        </w:rPr>
        <w:t xml:space="preserve">hệ thống thủy lợi, điện, hạ tầng giao thông nông thôn... đồng bộ, đạt chuẩn. Vậy nên việc tận dụng </w:t>
      </w:r>
      <w:r w:rsidR="008C3A53" w:rsidRPr="008C3A53">
        <w:rPr>
          <w:szCs w:val="28"/>
        </w:rPr>
        <w:lastRenderedPageBreak/>
        <w:t>hệ thống cơ sở vật chất sẵn có và đạt chuẩn theo phương án trên là hợp lý, hoàn toàn thuận lợi cho người dân.</w:t>
      </w:r>
    </w:p>
    <w:p w:rsidR="008C3A53" w:rsidRPr="003E44E5" w:rsidRDefault="008C3A53" w:rsidP="008C3A53">
      <w:pPr>
        <w:spacing w:before="120" w:line="240" w:lineRule="auto"/>
        <w:ind w:firstLine="567"/>
        <w:jc w:val="both"/>
        <w:rPr>
          <w:b/>
          <w:sz w:val="26"/>
          <w:szCs w:val="28"/>
        </w:rPr>
      </w:pPr>
      <w:r w:rsidRPr="003E44E5">
        <w:rPr>
          <w:b/>
          <w:sz w:val="26"/>
          <w:szCs w:val="28"/>
        </w:rPr>
        <w:t>IV. SẮP XẾP TỔ CHỨC BỘ MÁY, BỐ TRÍ ĐỘI NGŨ CÁN BỘ, CÔNG CHỨC CẤP XÃ, NGƯỜI HOẠT ĐỘNG KHÔNG CHUYÊN TRÁCH Ở CẤP XÃ, Ở THÔN, TỔ DÂN PHỐ VÀ GIẢI QUYẾT CHẾ ĐỘ, CHÍNH SÁCH ĐỐI VỚI NHỮNG TRƯỜNG HỢP DÔI DƯ DO SẮP XẾP</w:t>
      </w:r>
    </w:p>
    <w:p w:rsidR="008C3A53" w:rsidRPr="006267D2" w:rsidRDefault="008C3A53" w:rsidP="008C3A53">
      <w:pPr>
        <w:spacing w:before="120" w:line="240" w:lineRule="auto"/>
        <w:ind w:firstLine="567"/>
        <w:jc w:val="both"/>
        <w:rPr>
          <w:b/>
          <w:szCs w:val="28"/>
        </w:rPr>
      </w:pPr>
      <w:r w:rsidRPr="006267D2">
        <w:rPr>
          <w:b/>
          <w:szCs w:val="28"/>
        </w:rPr>
        <w:t xml:space="preserve">1. Phương án sắp xếp, kiện toàn tổ chức bộ máy của các cơ quan, tổ chức, đơn vị tại </w:t>
      </w:r>
      <w:r w:rsidR="00D30133" w:rsidRPr="006267D2">
        <w:rPr>
          <w:b/>
          <w:szCs w:val="28"/>
        </w:rPr>
        <w:t>đơn vị hành chính</w:t>
      </w:r>
      <w:r w:rsidRPr="006267D2">
        <w:rPr>
          <w:b/>
          <w:szCs w:val="28"/>
        </w:rPr>
        <w:t xml:space="preserve"> cấp xã mới hình thành sau khi sắp xếp.</w:t>
      </w:r>
    </w:p>
    <w:p w:rsidR="008C3A53" w:rsidRPr="008C3A53" w:rsidRDefault="008C3A53" w:rsidP="008C3A53">
      <w:pPr>
        <w:spacing w:before="120" w:line="240" w:lineRule="auto"/>
        <w:ind w:firstLine="567"/>
        <w:jc w:val="both"/>
        <w:rPr>
          <w:szCs w:val="28"/>
        </w:rPr>
      </w:pPr>
      <w:r w:rsidRPr="008C3A53">
        <w:rPr>
          <w:szCs w:val="28"/>
        </w:rPr>
        <w:t xml:space="preserve">- Căn cứ tiêu chuẩn về diện tích, quy mô dân số, trình độ phát triển kinh tế - xã hội, xã có 23 km đường biên giới giáp </w:t>
      </w:r>
      <w:r w:rsidR="00157762">
        <w:rPr>
          <w:szCs w:val="28"/>
        </w:rPr>
        <w:t>nước Cộng hòa dân chủ nhân dân</w:t>
      </w:r>
      <w:r w:rsidRPr="008C3A53">
        <w:rPr>
          <w:szCs w:val="28"/>
        </w:rPr>
        <w:t xml:space="preserve"> Lào, một số yếu tố đặc thù khác, xã mới hình thanh sau khi sắp xếp cơ bản có đủ điều kiện công nhận là đơn vị hành chính cấp xã loại 1.</w:t>
      </w:r>
    </w:p>
    <w:p w:rsidR="008C3A53" w:rsidRPr="008C3A53" w:rsidRDefault="008C3A53" w:rsidP="008C3A53">
      <w:pPr>
        <w:spacing w:before="120" w:line="240" w:lineRule="auto"/>
        <w:ind w:firstLine="567"/>
        <w:jc w:val="both"/>
        <w:rPr>
          <w:szCs w:val="28"/>
        </w:rPr>
      </w:pPr>
      <w:r w:rsidRPr="008C3A53">
        <w:rPr>
          <w:szCs w:val="28"/>
        </w:rPr>
        <w:t xml:space="preserve">- Phương án sắp xếp tổ chức bộ máy: </w:t>
      </w:r>
    </w:p>
    <w:p w:rsidR="008C3A53" w:rsidRPr="008C3A53" w:rsidRDefault="008C3A53" w:rsidP="008C3A53">
      <w:pPr>
        <w:spacing w:before="120" w:line="240" w:lineRule="auto"/>
        <w:ind w:firstLine="567"/>
        <w:jc w:val="both"/>
        <w:rPr>
          <w:szCs w:val="28"/>
        </w:rPr>
      </w:pPr>
      <w:r w:rsidRPr="008C3A53">
        <w:rPr>
          <w:szCs w:val="28"/>
        </w:rPr>
        <w:t>+ Kiện toàn tổ chức bộ máy xã mới đảm bảo đầy đủ các các tổ chức trong hệ thống chính trị: Đảng ủy, Hội đồng nhân dân, Ủy ban nhân dân, Mặt trận Tổ quốc và các đoàn thể chính trị - xã hội; các thôn, tổ dân phố; hệ thống bộ máy Trạm y tế, trường học đảm bảo đúng quy định.</w:t>
      </w:r>
    </w:p>
    <w:p w:rsidR="008C3A53" w:rsidRPr="008C3A53" w:rsidRDefault="008C3A53" w:rsidP="008C3A53">
      <w:pPr>
        <w:spacing w:before="120" w:line="240" w:lineRule="auto"/>
        <w:ind w:firstLine="567"/>
        <w:jc w:val="both"/>
        <w:rPr>
          <w:szCs w:val="28"/>
        </w:rPr>
      </w:pPr>
      <w:r w:rsidRPr="008C3A53">
        <w:rPr>
          <w:szCs w:val="28"/>
        </w:rPr>
        <w:t xml:space="preserve">+ Rà soát, sắp xếp, kiện toàn lại tổ chức bộ máy, biên chế theo hướng tinh gọn, đảm bảo đúng số lượng và chức danh theo quy định.  Đồng thời xác định rõ chức năng, nhiệm vụ của từng vị trí chức danh, phân quyền và phân công công việc rõ ràng, tránh sự chồng chéo, trùng lặp. Đối với những chức danh cán bộ, công chức đang dôi dư biên chế, đơn vị tập trung rà soát, xây dựng phương án bố trí cụ thể để đảm bảo số lượng theo đúng quy định. </w:t>
      </w:r>
    </w:p>
    <w:p w:rsidR="008C3A53" w:rsidRPr="008C3A53" w:rsidRDefault="008C3A53" w:rsidP="008C3A53">
      <w:pPr>
        <w:spacing w:before="120" w:line="240" w:lineRule="auto"/>
        <w:ind w:firstLine="567"/>
        <w:jc w:val="both"/>
        <w:rPr>
          <w:szCs w:val="28"/>
        </w:rPr>
      </w:pPr>
      <w:r w:rsidRPr="008C3A53">
        <w:rPr>
          <w:szCs w:val="28"/>
        </w:rPr>
        <w:t>+ Tập trung rà soát, phân tích, đánh giá thực trạng số lượng, chất lượng đội ngũ cán bộ, công chức và những người hoạt động không chuyên trách ở xã, thôn. Bố trí công việc phải đảm bảo nguyên tắc phù hợp với trình độ chuyên môn, năng lực công tác. Rà soát những trường hợp cán bộ, công chức năng lực yếu kém, trình độ chuyên môn chưa đảm bảo hoặc trái với vị trí đang đảm nhiệm mà không thể bố trí được công việc khác để vận động tinh giản biên chế, tinh gọn lại bộ máy, bố trí những cán bộ trẻ, có năng lực và chuyên môn đảm bảo thay thế, giải quyết vấn đề dôi dư cán bộ, công chức sau sắp xếp.</w:t>
      </w:r>
    </w:p>
    <w:p w:rsidR="008C3A53" w:rsidRPr="006267D2" w:rsidRDefault="008C3A53" w:rsidP="008C3A53">
      <w:pPr>
        <w:spacing w:before="120" w:line="240" w:lineRule="auto"/>
        <w:ind w:firstLine="567"/>
        <w:jc w:val="both"/>
        <w:rPr>
          <w:b/>
          <w:szCs w:val="28"/>
        </w:rPr>
      </w:pPr>
      <w:r w:rsidRPr="006267D2">
        <w:rPr>
          <w:b/>
          <w:szCs w:val="28"/>
        </w:rPr>
        <w:t xml:space="preserve">2. Đánh giá, phân loại, phương án bố trí, sắp xếp chức danh lãnh đạo, quản lý, phân công nhiệm vụ cho cán bộ, công chức cấp xã, người hoạt động không chuyên trách ở cấp xã, ở thôn, tổ dân phố tại </w:t>
      </w:r>
      <w:r w:rsidR="00157762" w:rsidRPr="006267D2">
        <w:rPr>
          <w:b/>
          <w:szCs w:val="28"/>
        </w:rPr>
        <w:t>đơn vị hanh chính</w:t>
      </w:r>
      <w:r w:rsidRPr="006267D2">
        <w:rPr>
          <w:b/>
          <w:szCs w:val="28"/>
        </w:rPr>
        <w:t xml:space="preserve"> mới hình thành sau khi sắp xếp.</w:t>
      </w:r>
    </w:p>
    <w:p w:rsidR="008C3A53" w:rsidRPr="008C3A53" w:rsidRDefault="008C3A53" w:rsidP="008C3A53">
      <w:pPr>
        <w:spacing w:before="120" w:line="240" w:lineRule="auto"/>
        <w:ind w:firstLine="567"/>
        <w:jc w:val="both"/>
        <w:rPr>
          <w:szCs w:val="28"/>
        </w:rPr>
      </w:pPr>
      <w:r w:rsidRPr="008C3A53">
        <w:rPr>
          <w:szCs w:val="28"/>
        </w:rPr>
        <w:t xml:space="preserve">- Đánh giá chung về thực trạng đội ngũ cán bộ công chức viên chức tại đơn vị sau khi sắp xếp: Nhìn chung đội ngũ cán bộ công chức, viên chức, đặc biệt là cán bộ lãnh đạo, quản lý có năng lực công tác tốt, có trình độ chuyên môn đảm bảo và đáp ứng yêu cầu của vị trí công việc, sử dụng thành thạo Tin học văn phòng, máy vi tính; có kinh nghiệm, kĩ năng giao tiếp tốt với người dân; độ tuổi bình quân thấp; năng nổ, nhiệt tình, sáng tạo trong thực thi công việc; không có </w:t>
      </w:r>
      <w:r w:rsidRPr="008C3A53">
        <w:rPr>
          <w:szCs w:val="28"/>
        </w:rPr>
        <w:lastRenderedPageBreak/>
        <w:t xml:space="preserve">trường hợp cán bộ công chức, viên chức bị đánh giá yếu kém và không hoàn thành nhiệm vụ... </w:t>
      </w:r>
    </w:p>
    <w:p w:rsidR="008C3A53" w:rsidRPr="008C3A53" w:rsidRDefault="008C3A53" w:rsidP="008C3A53">
      <w:pPr>
        <w:spacing w:before="120" w:line="240" w:lineRule="auto"/>
        <w:ind w:firstLine="567"/>
        <w:jc w:val="both"/>
        <w:rPr>
          <w:szCs w:val="28"/>
        </w:rPr>
      </w:pPr>
      <w:r w:rsidRPr="008C3A53">
        <w:rPr>
          <w:szCs w:val="28"/>
        </w:rPr>
        <w:t xml:space="preserve">- Về phương án bố trí:   </w:t>
      </w:r>
    </w:p>
    <w:p w:rsidR="008C3A53" w:rsidRPr="008C3A53" w:rsidRDefault="008C3A53" w:rsidP="008C3A53">
      <w:pPr>
        <w:spacing w:before="120" w:line="240" w:lineRule="auto"/>
        <w:ind w:firstLine="567"/>
        <w:jc w:val="both"/>
        <w:rPr>
          <w:szCs w:val="28"/>
        </w:rPr>
      </w:pPr>
      <w:r w:rsidRPr="008C3A53">
        <w:rPr>
          <w:szCs w:val="28"/>
        </w:rPr>
        <w:t xml:space="preserve">Tổng số dự kiến bố trí cho xã mới: 103 cán bộ, công chức cấp xã, </w:t>
      </w:r>
      <w:r w:rsidR="00F10E3C">
        <w:rPr>
          <w:szCs w:val="28"/>
        </w:rPr>
        <w:t>v</w:t>
      </w:r>
      <w:r w:rsidRPr="008C3A53">
        <w:rPr>
          <w:szCs w:val="28"/>
        </w:rPr>
        <w:t xml:space="preserve">iên chức, </w:t>
      </w:r>
      <w:r w:rsidR="00F10E3C">
        <w:rPr>
          <w:szCs w:val="28"/>
        </w:rPr>
        <w:t>n</w:t>
      </w:r>
      <w:r w:rsidRPr="008C3A53">
        <w:rPr>
          <w:szCs w:val="28"/>
        </w:rPr>
        <w:t>gười hoạt động không chuyên trách. Trong đó:</w:t>
      </w:r>
    </w:p>
    <w:p w:rsidR="008C3A53" w:rsidRPr="008C3A53" w:rsidRDefault="008C3A53" w:rsidP="008C3A53">
      <w:pPr>
        <w:spacing w:before="120" w:line="240" w:lineRule="auto"/>
        <w:ind w:firstLine="567"/>
        <w:jc w:val="both"/>
        <w:rPr>
          <w:szCs w:val="28"/>
        </w:rPr>
      </w:pPr>
      <w:r w:rsidRPr="008C3A53">
        <w:rPr>
          <w:szCs w:val="28"/>
        </w:rPr>
        <w:t>+ Cán bộ, công chức cấp xã: 19 người. (Theo Kết luận số 92-KT/TU xã loại 1 được bố trí tối đa 19 biên chế).</w:t>
      </w:r>
    </w:p>
    <w:p w:rsidR="008C3A53" w:rsidRPr="008C3A53" w:rsidRDefault="008C3A53" w:rsidP="008C3A53">
      <w:pPr>
        <w:spacing w:before="120" w:line="240" w:lineRule="auto"/>
        <w:ind w:firstLine="567"/>
        <w:jc w:val="both"/>
        <w:rPr>
          <w:szCs w:val="28"/>
        </w:rPr>
      </w:pPr>
      <w:r w:rsidRPr="008C3A53">
        <w:rPr>
          <w:szCs w:val="28"/>
        </w:rPr>
        <w:t>+ Viên chức giáo dục: 69 người.</w:t>
      </w:r>
    </w:p>
    <w:p w:rsidR="008C3A53" w:rsidRPr="008C3A53" w:rsidRDefault="008C3A53" w:rsidP="008C3A53">
      <w:pPr>
        <w:spacing w:before="120" w:line="240" w:lineRule="auto"/>
        <w:ind w:firstLine="567"/>
        <w:jc w:val="both"/>
        <w:rPr>
          <w:szCs w:val="28"/>
        </w:rPr>
      </w:pPr>
      <w:r w:rsidRPr="008C3A53">
        <w:rPr>
          <w:szCs w:val="28"/>
        </w:rPr>
        <w:t>+ Viên chức y tế: 07 người (Dự kiến đơn vị mới là xã vùng 3, được bố trí tối đa 07 viên chức trạm y tế).</w:t>
      </w:r>
    </w:p>
    <w:p w:rsidR="008C3A53" w:rsidRPr="008C3A53" w:rsidRDefault="008C3A53" w:rsidP="008C3A53">
      <w:pPr>
        <w:spacing w:before="120" w:line="240" w:lineRule="auto"/>
        <w:ind w:firstLine="567"/>
        <w:jc w:val="both"/>
        <w:rPr>
          <w:szCs w:val="28"/>
        </w:rPr>
      </w:pPr>
      <w:r w:rsidRPr="008C3A53">
        <w:rPr>
          <w:szCs w:val="28"/>
        </w:rPr>
        <w:t>+ Người hoạt động không chuyên trách cấp xã: 08 người.</w:t>
      </w:r>
    </w:p>
    <w:p w:rsidR="008C3A53" w:rsidRPr="008C3A53" w:rsidRDefault="008C3A53" w:rsidP="008C3A53">
      <w:pPr>
        <w:spacing w:before="120" w:line="240" w:lineRule="auto"/>
        <w:ind w:firstLine="567"/>
        <w:jc w:val="both"/>
        <w:rPr>
          <w:szCs w:val="28"/>
        </w:rPr>
      </w:pPr>
      <w:r w:rsidRPr="008C3A53">
        <w:rPr>
          <w:szCs w:val="28"/>
        </w:rPr>
        <w:t>Cụ thể:</w:t>
      </w:r>
    </w:p>
    <w:p w:rsidR="008C3A53" w:rsidRPr="008C3A53" w:rsidRDefault="008C3A53" w:rsidP="008C3A53">
      <w:pPr>
        <w:spacing w:before="120" w:line="240" w:lineRule="auto"/>
        <w:ind w:firstLine="567"/>
        <w:jc w:val="both"/>
        <w:rPr>
          <w:szCs w:val="28"/>
        </w:rPr>
      </w:pPr>
      <w:r w:rsidRPr="008C3A53">
        <w:rPr>
          <w:szCs w:val="28"/>
        </w:rPr>
        <w:t>a</w:t>
      </w:r>
      <w:r w:rsidR="00241877">
        <w:rPr>
          <w:szCs w:val="28"/>
        </w:rPr>
        <w:t>)</w:t>
      </w:r>
      <w:r w:rsidRPr="008C3A53">
        <w:rPr>
          <w:szCs w:val="28"/>
        </w:rPr>
        <w:t xml:space="preserve"> Đảng ủy - UBMTTQ - UBND cấp xã</w:t>
      </w:r>
    </w:p>
    <w:p w:rsidR="008C3A53" w:rsidRPr="008C3A53" w:rsidRDefault="008C3A53" w:rsidP="008C3A53">
      <w:pPr>
        <w:spacing w:before="120" w:line="240" w:lineRule="auto"/>
        <w:ind w:firstLine="567"/>
        <w:jc w:val="both"/>
        <w:rPr>
          <w:szCs w:val="28"/>
        </w:rPr>
      </w:pPr>
      <w:r w:rsidRPr="008C3A53">
        <w:rPr>
          <w:szCs w:val="28"/>
        </w:rPr>
        <w:t>- Bí thư kiêm Chủ tịch HĐND: 01 người.</w:t>
      </w:r>
    </w:p>
    <w:p w:rsidR="008C3A53" w:rsidRPr="008C3A53" w:rsidRDefault="008C3A53" w:rsidP="008C3A53">
      <w:pPr>
        <w:spacing w:before="120" w:line="240" w:lineRule="auto"/>
        <w:ind w:firstLine="567"/>
        <w:jc w:val="both"/>
        <w:rPr>
          <w:szCs w:val="28"/>
        </w:rPr>
      </w:pPr>
      <w:r w:rsidRPr="008C3A53">
        <w:rPr>
          <w:szCs w:val="28"/>
        </w:rPr>
        <w:t>- Phó Bí thư Đảng ủy: 01 người.</w:t>
      </w:r>
    </w:p>
    <w:p w:rsidR="008C3A53" w:rsidRPr="008C3A53" w:rsidRDefault="008C3A53" w:rsidP="008C3A53">
      <w:pPr>
        <w:spacing w:before="120" w:line="240" w:lineRule="auto"/>
        <w:ind w:firstLine="567"/>
        <w:jc w:val="both"/>
        <w:rPr>
          <w:szCs w:val="28"/>
        </w:rPr>
      </w:pPr>
      <w:r w:rsidRPr="008C3A53">
        <w:rPr>
          <w:szCs w:val="28"/>
        </w:rPr>
        <w:t>b</w:t>
      </w:r>
      <w:r w:rsidR="00241877">
        <w:rPr>
          <w:szCs w:val="28"/>
        </w:rPr>
        <w:t>)</w:t>
      </w:r>
      <w:r w:rsidRPr="008C3A53">
        <w:rPr>
          <w:szCs w:val="28"/>
        </w:rPr>
        <w:t xml:space="preserve"> Hội đồng nhân dân xã</w:t>
      </w:r>
    </w:p>
    <w:p w:rsidR="008C3A53" w:rsidRPr="008C3A53" w:rsidRDefault="008C3A53" w:rsidP="008C3A53">
      <w:pPr>
        <w:spacing w:before="120" w:line="240" w:lineRule="auto"/>
        <w:ind w:firstLine="567"/>
        <w:jc w:val="both"/>
        <w:rPr>
          <w:szCs w:val="28"/>
        </w:rPr>
      </w:pPr>
      <w:r w:rsidRPr="008C3A53">
        <w:rPr>
          <w:szCs w:val="28"/>
        </w:rPr>
        <w:t>- Lãnh đạo HĐND: 01 người. Trong đó:</w:t>
      </w:r>
    </w:p>
    <w:p w:rsidR="008C3A53" w:rsidRPr="008C3A53" w:rsidRDefault="008C3A53" w:rsidP="008C3A53">
      <w:pPr>
        <w:spacing w:before="120" w:line="240" w:lineRule="auto"/>
        <w:ind w:firstLine="567"/>
        <w:jc w:val="both"/>
        <w:rPr>
          <w:szCs w:val="28"/>
        </w:rPr>
      </w:pPr>
      <w:r w:rsidRPr="008C3A53">
        <w:rPr>
          <w:szCs w:val="28"/>
        </w:rPr>
        <w:t>+ Chủ tịch HĐND: Do Bí thư đảng ủy kiêm nhiệm</w:t>
      </w:r>
    </w:p>
    <w:p w:rsidR="008C3A53" w:rsidRPr="008C3A53" w:rsidRDefault="008C3A53" w:rsidP="008C3A53">
      <w:pPr>
        <w:spacing w:before="120" w:line="240" w:lineRule="auto"/>
        <w:ind w:firstLine="567"/>
        <w:jc w:val="both"/>
        <w:rPr>
          <w:szCs w:val="28"/>
        </w:rPr>
      </w:pPr>
      <w:r w:rsidRPr="008C3A53">
        <w:rPr>
          <w:szCs w:val="28"/>
        </w:rPr>
        <w:t xml:space="preserve">+ Phó Chủ tịch HĐND: 01 người. </w:t>
      </w:r>
    </w:p>
    <w:p w:rsidR="008C3A53" w:rsidRPr="008C3A53" w:rsidRDefault="008C3A53" w:rsidP="008C3A53">
      <w:pPr>
        <w:spacing w:before="120" w:line="240" w:lineRule="auto"/>
        <w:ind w:firstLine="567"/>
        <w:jc w:val="both"/>
        <w:rPr>
          <w:szCs w:val="28"/>
        </w:rPr>
      </w:pPr>
      <w:r w:rsidRPr="008C3A53">
        <w:rPr>
          <w:szCs w:val="28"/>
        </w:rPr>
        <w:t xml:space="preserve">- Số lượng Đại biểu HĐND: </w:t>
      </w:r>
      <w:r w:rsidR="000D6996">
        <w:rPr>
          <w:szCs w:val="28"/>
        </w:rPr>
        <w:t>34</w:t>
      </w:r>
      <w:r w:rsidR="000D6996" w:rsidRPr="008C3A53">
        <w:rPr>
          <w:szCs w:val="28"/>
        </w:rPr>
        <w:t xml:space="preserve"> </w:t>
      </w:r>
      <w:r w:rsidRPr="008C3A53">
        <w:rPr>
          <w:szCs w:val="28"/>
        </w:rPr>
        <w:t>đại biểu</w:t>
      </w:r>
    </w:p>
    <w:p w:rsidR="008C3A53" w:rsidRPr="008C3A53" w:rsidRDefault="008C3A53" w:rsidP="008C3A53">
      <w:pPr>
        <w:spacing w:before="120" w:line="240" w:lineRule="auto"/>
        <w:ind w:firstLine="567"/>
        <w:jc w:val="both"/>
        <w:rPr>
          <w:szCs w:val="28"/>
        </w:rPr>
      </w:pPr>
      <w:r w:rsidRPr="008C3A53">
        <w:rPr>
          <w:szCs w:val="28"/>
        </w:rPr>
        <w:t>c</w:t>
      </w:r>
      <w:r w:rsidR="00241877">
        <w:rPr>
          <w:szCs w:val="28"/>
        </w:rPr>
        <w:t>)</w:t>
      </w:r>
      <w:r w:rsidRPr="008C3A53">
        <w:rPr>
          <w:szCs w:val="28"/>
        </w:rPr>
        <w:t xml:space="preserve"> Ủy ban nhân dân xã</w:t>
      </w:r>
    </w:p>
    <w:p w:rsidR="008C3A53" w:rsidRPr="008C3A53" w:rsidRDefault="008C3A53" w:rsidP="008C3A53">
      <w:pPr>
        <w:spacing w:before="120" w:line="240" w:lineRule="auto"/>
        <w:ind w:firstLine="567"/>
        <w:jc w:val="both"/>
        <w:rPr>
          <w:szCs w:val="28"/>
        </w:rPr>
      </w:pPr>
      <w:r w:rsidRPr="008C3A53">
        <w:rPr>
          <w:szCs w:val="28"/>
        </w:rPr>
        <w:t>- Lãnh đạo UBND xã: 02 người, gồm:</w:t>
      </w:r>
    </w:p>
    <w:p w:rsidR="008C3A53" w:rsidRPr="008C3A53" w:rsidRDefault="008C3A53" w:rsidP="008C3A53">
      <w:pPr>
        <w:spacing w:before="120" w:line="240" w:lineRule="auto"/>
        <w:ind w:firstLine="567"/>
        <w:jc w:val="both"/>
        <w:rPr>
          <w:szCs w:val="28"/>
        </w:rPr>
      </w:pPr>
      <w:r w:rsidRPr="008C3A53">
        <w:rPr>
          <w:szCs w:val="28"/>
        </w:rPr>
        <w:t>+ Chủ tịch UBND: 01 người.</w:t>
      </w:r>
    </w:p>
    <w:p w:rsidR="008C3A53" w:rsidRPr="008C3A53" w:rsidRDefault="008C3A53" w:rsidP="008C3A53">
      <w:pPr>
        <w:spacing w:before="120" w:line="240" w:lineRule="auto"/>
        <w:ind w:firstLine="567"/>
        <w:jc w:val="both"/>
        <w:rPr>
          <w:szCs w:val="28"/>
        </w:rPr>
      </w:pPr>
      <w:r w:rsidRPr="008C3A53">
        <w:rPr>
          <w:szCs w:val="28"/>
        </w:rPr>
        <w:t>+ Phó Chủ tịch UBND: 01 người.</w:t>
      </w:r>
    </w:p>
    <w:p w:rsidR="008C3A53" w:rsidRPr="008C3A53" w:rsidRDefault="008C3A53" w:rsidP="008C3A53">
      <w:pPr>
        <w:spacing w:before="120" w:line="240" w:lineRule="auto"/>
        <w:ind w:firstLine="567"/>
        <w:jc w:val="both"/>
        <w:rPr>
          <w:szCs w:val="28"/>
        </w:rPr>
      </w:pPr>
      <w:r w:rsidRPr="008C3A53">
        <w:rPr>
          <w:szCs w:val="28"/>
        </w:rPr>
        <w:t xml:space="preserve">- Công chức cấp xã: 09 người, gồm: </w:t>
      </w:r>
    </w:p>
    <w:p w:rsidR="008C3A53" w:rsidRPr="008C3A53" w:rsidRDefault="008C3A53" w:rsidP="008C3A53">
      <w:pPr>
        <w:spacing w:before="120" w:line="240" w:lineRule="auto"/>
        <w:ind w:firstLine="567"/>
        <w:jc w:val="both"/>
        <w:rPr>
          <w:szCs w:val="28"/>
        </w:rPr>
      </w:pPr>
      <w:r w:rsidRPr="008C3A53">
        <w:rPr>
          <w:szCs w:val="28"/>
        </w:rPr>
        <w:t>+ Công chức Văn phòng - Thống kê: 02 người.</w:t>
      </w:r>
    </w:p>
    <w:p w:rsidR="008C3A53" w:rsidRPr="008C3A53" w:rsidRDefault="008C3A53" w:rsidP="008C3A53">
      <w:pPr>
        <w:spacing w:before="120" w:line="240" w:lineRule="auto"/>
        <w:ind w:firstLine="567"/>
        <w:jc w:val="both"/>
        <w:rPr>
          <w:szCs w:val="28"/>
        </w:rPr>
      </w:pPr>
      <w:r w:rsidRPr="008C3A53">
        <w:rPr>
          <w:szCs w:val="28"/>
        </w:rPr>
        <w:t>+ Công chức ĐCNNXD&amp;MT: 02 người.</w:t>
      </w:r>
    </w:p>
    <w:p w:rsidR="008C3A53" w:rsidRPr="008C3A53" w:rsidRDefault="008C3A53" w:rsidP="008C3A53">
      <w:pPr>
        <w:spacing w:before="120" w:line="240" w:lineRule="auto"/>
        <w:ind w:firstLine="567"/>
        <w:jc w:val="both"/>
        <w:rPr>
          <w:szCs w:val="28"/>
        </w:rPr>
      </w:pPr>
      <w:r w:rsidRPr="008C3A53">
        <w:rPr>
          <w:szCs w:val="28"/>
        </w:rPr>
        <w:t>+ Công chức Tài chính - Kế toán: 01 người</w:t>
      </w:r>
    </w:p>
    <w:p w:rsidR="008C3A53" w:rsidRPr="008C3A53" w:rsidRDefault="008C3A53" w:rsidP="008C3A53">
      <w:pPr>
        <w:spacing w:before="120" w:line="240" w:lineRule="auto"/>
        <w:ind w:firstLine="567"/>
        <w:jc w:val="both"/>
        <w:rPr>
          <w:szCs w:val="28"/>
        </w:rPr>
      </w:pPr>
      <w:r w:rsidRPr="008C3A53">
        <w:rPr>
          <w:szCs w:val="28"/>
        </w:rPr>
        <w:t>+ Công chức Tư pháp - Hộ tịch: 01 người</w:t>
      </w:r>
    </w:p>
    <w:p w:rsidR="008C3A53" w:rsidRPr="008C3A53" w:rsidRDefault="008C3A53" w:rsidP="008C3A53">
      <w:pPr>
        <w:spacing w:before="120" w:line="240" w:lineRule="auto"/>
        <w:ind w:firstLine="567"/>
        <w:jc w:val="both"/>
        <w:rPr>
          <w:szCs w:val="28"/>
        </w:rPr>
      </w:pPr>
      <w:r w:rsidRPr="008C3A53">
        <w:rPr>
          <w:szCs w:val="28"/>
        </w:rPr>
        <w:t>+ Công chức Văn hóa - Xã hội: 02 người</w:t>
      </w:r>
    </w:p>
    <w:p w:rsidR="008C3A53" w:rsidRPr="008C3A53" w:rsidRDefault="008C3A53" w:rsidP="008C3A53">
      <w:pPr>
        <w:spacing w:before="120" w:line="240" w:lineRule="auto"/>
        <w:ind w:firstLine="567"/>
        <w:jc w:val="both"/>
        <w:rPr>
          <w:szCs w:val="28"/>
        </w:rPr>
      </w:pPr>
      <w:r w:rsidRPr="008C3A53">
        <w:rPr>
          <w:szCs w:val="28"/>
        </w:rPr>
        <w:t>+ Trưởng Công an xã: 0 (tăng cường công an chính quy)</w:t>
      </w:r>
    </w:p>
    <w:p w:rsidR="008C3A53" w:rsidRPr="008C3A53" w:rsidRDefault="008C3A53" w:rsidP="008C3A53">
      <w:pPr>
        <w:spacing w:before="120" w:line="240" w:lineRule="auto"/>
        <w:ind w:firstLine="567"/>
        <w:jc w:val="both"/>
        <w:rPr>
          <w:szCs w:val="28"/>
        </w:rPr>
      </w:pPr>
      <w:r w:rsidRPr="008C3A53">
        <w:rPr>
          <w:szCs w:val="28"/>
        </w:rPr>
        <w:t>+ Trưởng Ban chỉ huy Quân sự xã: 01 người</w:t>
      </w:r>
    </w:p>
    <w:p w:rsidR="008C3A53" w:rsidRPr="008C3A53" w:rsidRDefault="008C3A53" w:rsidP="008C3A53">
      <w:pPr>
        <w:spacing w:before="120" w:line="240" w:lineRule="auto"/>
        <w:ind w:firstLine="567"/>
        <w:jc w:val="both"/>
        <w:rPr>
          <w:szCs w:val="28"/>
        </w:rPr>
      </w:pPr>
      <w:r w:rsidRPr="008C3A53">
        <w:rPr>
          <w:szCs w:val="28"/>
        </w:rPr>
        <w:t>d</w:t>
      </w:r>
      <w:r w:rsidR="00241877">
        <w:rPr>
          <w:szCs w:val="28"/>
        </w:rPr>
        <w:t>)</w:t>
      </w:r>
      <w:r w:rsidRPr="008C3A53">
        <w:rPr>
          <w:szCs w:val="28"/>
        </w:rPr>
        <w:t xml:space="preserve"> Mặt trận Tổ quốc và các đoàn thể</w:t>
      </w:r>
    </w:p>
    <w:p w:rsidR="008C3A53" w:rsidRPr="008C3A53" w:rsidRDefault="008C3A53" w:rsidP="008C3A53">
      <w:pPr>
        <w:spacing w:before="120" w:line="240" w:lineRule="auto"/>
        <w:ind w:firstLine="567"/>
        <w:jc w:val="both"/>
        <w:rPr>
          <w:szCs w:val="28"/>
        </w:rPr>
      </w:pPr>
      <w:r w:rsidRPr="008C3A53">
        <w:rPr>
          <w:szCs w:val="28"/>
        </w:rPr>
        <w:t>- Số lượng tổ chức: 05 tổ chức</w:t>
      </w:r>
    </w:p>
    <w:p w:rsidR="008C3A53" w:rsidRPr="008C3A53" w:rsidRDefault="008C3A53" w:rsidP="008C3A53">
      <w:pPr>
        <w:spacing w:before="120" w:line="240" w:lineRule="auto"/>
        <w:ind w:firstLine="567"/>
        <w:jc w:val="both"/>
        <w:rPr>
          <w:szCs w:val="28"/>
        </w:rPr>
      </w:pPr>
      <w:r w:rsidRPr="008C3A53">
        <w:rPr>
          <w:szCs w:val="28"/>
        </w:rPr>
        <w:lastRenderedPageBreak/>
        <w:t xml:space="preserve">- Số lượng cấp trưởng, cấp phó: 10 người. Trong đó: </w:t>
      </w:r>
    </w:p>
    <w:p w:rsidR="008C3A53" w:rsidRPr="008C3A53" w:rsidRDefault="008C3A53" w:rsidP="008C3A53">
      <w:pPr>
        <w:spacing w:before="120" w:line="240" w:lineRule="auto"/>
        <w:ind w:firstLine="567"/>
        <w:jc w:val="both"/>
        <w:rPr>
          <w:szCs w:val="28"/>
        </w:rPr>
      </w:pPr>
      <w:r w:rsidRPr="008C3A53">
        <w:rPr>
          <w:szCs w:val="28"/>
        </w:rPr>
        <w:t>+ Cấp trưởng: 05 người, gồm: Chủ tịch UBMTTQ xã: 01 người; Chủ tịch Hội LHPN xã: 01 người; Chủ tịch Hội Cựu chiến binh xã: 01 người; Chủ tịch Hội Nông dân xã: 01 người; Bí thư Đoàn TNCSHCM: 01 người.</w:t>
      </w:r>
    </w:p>
    <w:p w:rsidR="008C3A53" w:rsidRPr="008C3A53" w:rsidRDefault="008C3A53" w:rsidP="008C3A53">
      <w:pPr>
        <w:spacing w:before="120" w:line="240" w:lineRule="auto"/>
        <w:ind w:firstLine="567"/>
        <w:jc w:val="both"/>
        <w:rPr>
          <w:szCs w:val="28"/>
        </w:rPr>
      </w:pPr>
      <w:r w:rsidRPr="008C3A53">
        <w:rPr>
          <w:szCs w:val="28"/>
        </w:rPr>
        <w:t>+ Cấp phó: 05 người.</w:t>
      </w:r>
    </w:p>
    <w:p w:rsidR="008C3A53" w:rsidRPr="008C3A53" w:rsidRDefault="008C3A53" w:rsidP="008C3A53">
      <w:pPr>
        <w:spacing w:before="120" w:line="240" w:lineRule="auto"/>
        <w:ind w:firstLine="567"/>
        <w:jc w:val="both"/>
        <w:rPr>
          <w:szCs w:val="28"/>
        </w:rPr>
      </w:pPr>
      <w:r w:rsidRPr="008C3A53">
        <w:rPr>
          <w:szCs w:val="28"/>
        </w:rPr>
        <w:t>e</w:t>
      </w:r>
      <w:r w:rsidR="00241877">
        <w:rPr>
          <w:szCs w:val="28"/>
        </w:rPr>
        <w:t>)</w:t>
      </w:r>
      <w:r w:rsidRPr="008C3A53">
        <w:rPr>
          <w:szCs w:val="28"/>
        </w:rPr>
        <w:t xml:space="preserve"> Thôn:</w:t>
      </w:r>
    </w:p>
    <w:p w:rsidR="008C3A53" w:rsidRPr="008C3A53" w:rsidRDefault="008C3A53" w:rsidP="008C3A53">
      <w:pPr>
        <w:spacing w:before="120" w:line="240" w:lineRule="auto"/>
        <w:ind w:firstLine="567"/>
        <w:jc w:val="both"/>
        <w:rPr>
          <w:szCs w:val="28"/>
        </w:rPr>
      </w:pPr>
      <w:r w:rsidRPr="008C3A53">
        <w:rPr>
          <w:szCs w:val="28"/>
        </w:rPr>
        <w:t>- Số lượng thôn, tổ dân phố: 10 thôn</w:t>
      </w:r>
    </w:p>
    <w:p w:rsidR="008C3A53" w:rsidRPr="008C3A53" w:rsidRDefault="008C3A53" w:rsidP="008C3A53">
      <w:pPr>
        <w:spacing w:before="120" w:line="240" w:lineRule="auto"/>
        <w:ind w:firstLine="567"/>
        <w:jc w:val="both"/>
        <w:rPr>
          <w:szCs w:val="28"/>
        </w:rPr>
      </w:pPr>
      <w:r w:rsidRPr="008C3A53">
        <w:rPr>
          <w:szCs w:val="28"/>
        </w:rPr>
        <w:t>- Số lượng người hoạt động không chuyên trách thôn, tổ dân phố: 20 người (mỗi thôn bố trí 02 người).</w:t>
      </w:r>
    </w:p>
    <w:p w:rsidR="008C3A53" w:rsidRPr="008C3A53" w:rsidRDefault="008C3A53" w:rsidP="008C3A53">
      <w:pPr>
        <w:spacing w:before="120" w:line="240" w:lineRule="auto"/>
        <w:ind w:firstLine="567"/>
        <w:jc w:val="both"/>
        <w:rPr>
          <w:szCs w:val="28"/>
        </w:rPr>
      </w:pPr>
      <w:r w:rsidRPr="008C3A53">
        <w:rPr>
          <w:szCs w:val="28"/>
        </w:rPr>
        <w:t>g) Về số lượng người hoạt động không chuyên trách cấp xã: 08 người thực hiện 21 nhóm nhiệm vụ theo quy định.</w:t>
      </w:r>
    </w:p>
    <w:p w:rsidR="008C3A53" w:rsidRPr="006267D2" w:rsidRDefault="008C3A53" w:rsidP="008C3A53">
      <w:pPr>
        <w:spacing w:before="120" w:line="240" w:lineRule="auto"/>
        <w:ind w:firstLine="567"/>
        <w:jc w:val="both"/>
        <w:rPr>
          <w:b/>
          <w:szCs w:val="28"/>
        </w:rPr>
      </w:pPr>
      <w:r w:rsidRPr="006267D2">
        <w:rPr>
          <w:b/>
          <w:szCs w:val="28"/>
        </w:rPr>
        <w:t xml:space="preserve">3. Xác định số lượng cán bộ, công chức, viên chức, người hoạt động không chuyên trách dôi dư; lộ trình, phương án sắp xếp đội ngũ lãnh đạo, quản lý và cán bộ, công chức, người hoạt động không chuyên trách dôi dư theo từng năm; việc giải quyết chế độ, chính sách đối với những trường hợp dôi dư khi thực hiện sắp xếp </w:t>
      </w:r>
      <w:r w:rsidR="00D30133" w:rsidRPr="006267D2">
        <w:rPr>
          <w:b/>
          <w:szCs w:val="28"/>
        </w:rPr>
        <w:t xml:space="preserve">đơn vị hành chính </w:t>
      </w:r>
      <w:r w:rsidRPr="006267D2">
        <w:rPr>
          <w:b/>
          <w:szCs w:val="28"/>
        </w:rPr>
        <w:t xml:space="preserve">cấp xã. </w:t>
      </w:r>
    </w:p>
    <w:p w:rsidR="008C3A53" w:rsidRPr="008C3A53" w:rsidRDefault="008C3A53" w:rsidP="008C3A53">
      <w:pPr>
        <w:spacing w:before="120" w:line="240" w:lineRule="auto"/>
        <w:ind w:firstLine="567"/>
        <w:jc w:val="both"/>
        <w:rPr>
          <w:szCs w:val="28"/>
        </w:rPr>
      </w:pPr>
      <w:r w:rsidRPr="008C3A53">
        <w:rPr>
          <w:szCs w:val="28"/>
        </w:rPr>
        <w:t>a</w:t>
      </w:r>
      <w:r w:rsidR="001F4236">
        <w:rPr>
          <w:szCs w:val="28"/>
        </w:rPr>
        <w:t>)</w:t>
      </w:r>
      <w:r w:rsidRPr="008C3A53">
        <w:rPr>
          <w:szCs w:val="28"/>
        </w:rPr>
        <w:t xml:space="preserve"> Số lượng dôi dư</w:t>
      </w:r>
    </w:p>
    <w:p w:rsidR="008C3A53" w:rsidRPr="008C3A53" w:rsidRDefault="008C3A53" w:rsidP="008C3A53">
      <w:pPr>
        <w:spacing w:before="120" w:line="240" w:lineRule="auto"/>
        <w:ind w:firstLine="567"/>
        <w:jc w:val="both"/>
        <w:rPr>
          <w:szCs w:val="28"/>
        </w:rPr>
      </w:pPr>
      <w:r w:rsidRPr="008C3A53">
        <w:rPr>
          <w:szCs w:val="28"/>
        </w:rPr>
        <w:t xml:space="preserve">- Xã Hương Quang hiện có 18 biên chế CBCC; Số lượng những người hoạt động không chuyên trách: 12 người; Viên chức giáo dục: 19 người; viên chức y tế: 04 người. Xã Hương Thọ hiện có 20 biên chế CBCC; Số lượng những người hoạt động không chuyên trách: 14 người; viên chức giáo dục: 55 người; viên chức y tế: 04 người. Sau khi sáp nhập xã Hương Quang và xã Hương Thọ sẽ có tổng biên chế CBCC là 38 người; số lượng người hoạt động không chuyên trách là 36 người; số lượng viên chức giáo dục là 74 người, số lượng viên chức y tế là 08 người. </w:t>
      </w:r>
    </w:p>
    <w:p w:rsidR="008C3A53" w:rsidRPr="008C3A53" w:rsidRDefault="008C3A53" w:rsidP="008C3A53">
      <w:pPr>
        <w:spacing w:before="120" w:line="240" w:lineRule="auto"/>
        <w:ind w:firstLine="567"/>
        <w:jc w:val="both"/>
        <w:rPr>
          <w:szCs w:val="28"/>
        </w:rPr>
      </w:pPr>
      <w:r w:rsidRPr="008C3A53">
        <w:rPr>
          <w:szCs w:val="28"/>
        </w:rPr>
        <w:t xml:space="preserve">- Dự kiến phương án bố trí, sắp xếp các chức danh: Cán bộ công chức cấp xã: 19 người; người hoạt động không chuyên trách: 08 người; Viên chức giáo dục: 69 người; viên chức y tế: 07 người. </w:t>
      </w:r>
    </w:p>
    <w:p w:rsidR="008C3A53" w:rsidRPr="008C3A53" w:rsidRDefault="008C3A53" w:rsidP="008C3A53">
      <w:pPr>
        <w:spacing w:before="120" w:line="240" w:lineRule="auto"/>
        <w:ind w:firstLine="567"/>
        <w:jc w:val="both"/>
        <w:rPr>
          <w:szCs w:val="28"/>
        </w:rPr>
      </w:pPr>
      <w:r w:rsidRPr="008C3A53">
        <w:rPr>
          <w:szCs w:val="28"/>
        </w:rPr>
        <w:t>Như vậy sẽ dôi dư 19 CBCC cấp xã; 18 người người hoạt động không chuyên trách; 05 viên chức giáo dục; 01 viên chức Y tế. Tổng số cán bộ, công chức, viên chức, người hoạt động không chuyên trách dôi dư: 43 người. Cụ thể như sau:</w:t>
      </w:r>
    </w:p>
    <w:p w:rsidR="008C3A53" w:rsidRPr="008C3A53" w:rsidRDefault="008C3A53" w:rsidP="008C3A53">
      <w:pPr>
        <w:spacing w:before="120" w:line="240" w:lineRule="auto"/>
        <w:ind w:firstLine="567"/>
        <w:jc w:val="both"/>
        <w:rPr>
          <w:szCs w:val="28"/>
        </w:rPr>
      </w:pPr>
      <w:r w:rsidRPr="008C3A53">
        <w:rPr>
          <w:szCs w:val="28"/>
        </w:rPr>
        <w:t>- Cán bộ: Dôi dư 07 người</w:t>
      </w:r>
    </w:p>
    <w:p w:rsidR="008C3A53" w:rsidRPr="008C3A53" w:rsidRDefault="008C3A53" w:rsidP="008C3A53">
      <w:pPr>
        <w:spacing w:before="120" w:line="240" w:lineRule="auto"/>
        <w:ind w:firstLine="567"/>
        <w:jc w:val="both"/>
        <w:rPr>
          <w:szCs w:val="28"/>
        </w:rPr>
      </w:pPr>
      <w:r w:rsidRPr="008C3A53">
        <w:rPr>
          <w:szCs w:val="28"/>
        </w:rPr>
        <w:t>+ Bí thư kiêm chủ tịch UBND: 01 người</w:t>
      </w:r>
    </w:p>
    <w:p w:rsidR="008C3A53" w:rsidRPr="008C3A53" w:rsidRDefault="008C3A53" w:rsidP="008C3A53">
      <w:pPr>
        <w:spacing w:before="120" w:line="240" w:lineRule="auto"/>
        <w:ind w:firstLine="567"/>
        <w:jc w:val="both"/>
        <w:rPr>
          <w:szCs w:val="28"/>
        </w:rPr>
      </w:pPr>
      <w:r w:rsidRPr="008C3A53">
        <w:rPr>
          <w:szCs w:val="28"/>
        </w:rPr>
        <w:t>+ Phó Bí thư kiêm Chủ tịch HĐND xã: 01 người</w:t>
      </w:r>
    </w:p>
    <w:p w:rsidR="008C3A53" w:rsidRPr="008C3A53" w:rsidRDefault="008C3A53" w:rsidP="008C3A53">
      <w:pPr>
        <w:spacing w:before="120" w:line="240" w:lineRule="auto"/>
        <w:ind w:firstLine="567"/>
        <w:jc w:val="both"/>
        <w:rPr>
          <w:szCs w:val="28"/>
        </w:rPr>
      </w:pPr>
      <w:r w:rsidRPr="008C3A53">
        <w:rPr>
          <w:szCs w:val="28"/>
        </w:rPr>
        <w:t>+ Phó Chủ tịch HĐND xã: 01 người</w:t>
      </w:r>
    </w:p>
    <w:p w:rsidR="008C3A53" w:rsidRPr="008C3A53" w:rsidRDefault="008C3A53" w:rsidP="008C3A53">
      <w:pPr>
        <w:spacing w:before="120" w:line="240" w:lineRule="auto"/>
        <w:ind w:firstLine="567"/>
        <w:jc w:val="both"/>
        <w:rPr>
          <w:szCs w:val="28"/>
        </w:rPr>
      </w:pPr>
      <w:r w:rsidRPr="008C3A53">
        <w:rPr>
          <w:szCs w:val="28"/>
        </w:rPr>
        <w:t>+ Phó chủ tịch UBND xã: 01 người</w:t>
      </w:r>
    </w:p>
    <w:p w:rsidR="008C3A53" w:rsidRPr="008C3A53" w:rsidRDefault="008C3A53" w:rsidP="008C3A53">
      <w:pPr>
        <w:spacing w:before="120" w:line="240" w:lineRule="auto"/>
        <w:ind w:firstLine="567"/>
        <w:jc w:val="both"/>
        <w:rPr>
          <w:szCs w:val="28"/>
        </w:rPr>
      </w:pPr>
      <w:r w:rsidRPr="008C3A53">
        <w:rPr>
          <w:szCs w:val="28"/>
        </w:rPr>
        <w:t>+ Chủ tịch UBMTTQ xã: 01 người</w:t>
      </w:r>
    </w:p>
    <w:p w:rsidR="008C3A53" w:rsidRPr="008C3A53" w:rsidRDefault="008C3A53" w:rsidP="008C3A53">
      <w:pPr>
        <w:spacing w:before="120" w:line="240" w:lineRule="auto"/>
        <w:ind w:firstLine="567"/>
        <w:jc w:val="both"/>
        <w:rPr>
          <w:szCs w:val="28"/>
        </w:rPr>
      </w:pPr>
      <w:r w:rsidRPr="008C3A53">
        <w:rPr>
          <w:szCs w:val="28"/>
        </w:rPr>
        <w:lastRenderedPageBreak/>
        <w:t>+ Chủ tịch Hội cựu chiến binh: 01 người</w:t>
      </w:r>
    </w:p>
    <w:p w:rsidR="008C3A53" w:rsidRPr="008C3A53" w:rsidRDefault="008C3A53" w:rsidP="008C3A53">
      <w:pPr>
        <w:spacing w:before="120" w:line="240" w:lineRule="auto"/>
        <w:ind w:firstLine="567"/>
        <w:jc w:val="both"/>
        <w:rPr>
          <w:szCs w:val="28"/>
        </w:rPr>
      </w:pPr>
      <w:r w:rsidRPr="008C3A53">
        <w:rPr>
          <w:szCs w:val="28"/>
        </w:rPr>
        <w:t>+ Chủ tịch Hội Nông dân: 01 người</w:t>
      </w:r>
    </w:p>
    <w:p w:rsidR="008C3A53" w:rsidRPr="008C3A53" w:rsidRDefault="008C3A53" w:rsidP="008C3A53">
      <w:pPr>
        <w:spacing w:before="120" w:line="240" w:lineRule="auto"/>
        <w:ind w:firstLine="567"/>
        <w:jc w:val="both"/>
        <w:rPr>
          <w:szCs w:val="28"/>
        </w:rPr>
      </w:pPr>
      <w:r w:rsidRPr="008C3A53">
        <w:rPr>
          <w:szCs w:val="28"/>
        </w:rPr>
        <w:t>- Công chức: Dôi dư 12 người</w:t>
      </w:r>
    </w:p>
    <w:p w:rsidR="008C3A53" w:rsidRPr="008C3A53" w:rsidRDefault="008C3A53" w:rsidP="008C3A53">
      <w:pPr>
        <w:spacing w:before="120" w:line="240" w:lineRule="auto"/>
        <w:ind w:firstLine="567"/>
        <w:jc w:val="both"/>
        <w:rPr>
          <w:szCs w:val="28"/>
        </w:rPr>
      </w:pPr>
      <w:r w:rsidRPr="008C3A53">
        <w:rPr>
          <w:szCs w:val="28"/>
        </w:rPr>
        <w:t>+ Văn phòng Thống kê: 02 người</w:t>
      </w:r>
    </w:p>
    <w:p w:rsidR="008C3A53" w:rsidRPr="008C3A53" w:rsidRDefault="008C3A53" w:rsidP="008C3A53">
      <w:pPr>
        <w:spacing w:before="120" w:line="240" w:lineRule="auto"/>
        <w:ind w:firstLine="567"/>
        <w:jc w:val="both"/>
        <w:rPr>
          <w:szCs w:val="28"/>
        </w:rPr>
      </w:pPr>
      <w:r w:rsidRPr="008C3A53">
        <w:rPr>
          <w:szCs w:val="28"/>
        </w:rPr>
        <w:t xml:space="preserve">+ </w:t>
      </w:r>
      <w:r w:rsidR="00F10E3C">
        <w:rPr>
          <w:szCs w:val="28"/>
        </w:rPr>
        <w:t>Địa chính – Xây dựng – Tài nguyên và Môi trường</w:t>
      </w:r>
      <w:r w:rsidRPr="008C3A53">
        <w:rPr>
          <w:szCs w:val="28"/>
        </w:rPr>
        <w:t>: 02 người</w:t>
      </w:r>
    </w:p>
    <w:p w:rsidR="008C3A53" w:rsidRPr="008C3A53" w:rsidRDefault="008C3A53" w:rsidP="008C3A53">
      <w:pPr>
        <w:spacing w:before="120" w:line="240" w:lineRule="auto"/>
        <w:ind w:firstLine="567"/>
        <w:jc w:val="both"/>
        <w:rPr>
          <w:szCs w:val="28"/>
        </w:rPr>
      </w:pPr>
      <w:r w:rsidRPr="008C3A53">
        <w:rPr>
          <w:szCs w:val="28"/>
        </w:rPr>
        <w:t>+ Tài chính – Kế toán: 03 người</w:t>
      </w:r>
    </w:p>
    <w:p w:rsidR="008C3A53" w:rsidRPr="008C3A53" w:rsidRDefault="008C3A53" w:rsidP="008C3A53">
      <w:pPr>
        <w:spacing w:before="120" w:line="240" w:lineRule="auto"/>
        <w:ind w:firstLine="567"/>
        <w:jc w:val="both"/>
        <w:rPr>
          <w:szCs w:val="28"/>
        </w:rPr>
      </w:pPr>
      <w:r w:rsidRPr="008C3A53">
        <w:rPr>
          <w:szCs w:val="28"/>
        </w:rPr>
        <w:t>+ Tư pháp – Hộ tịch: 02 người</w:t>
      </w:r>
    </w:p>
    <w:p w:rsidR="008C3A53" w:rsidRPr="008C3A53" w:rsidRDefault="008C3A53" w:rsidP="008C3A53">
      <w:pPr>
        <w:spacing w:before="120" w:line="240" w:lineRule="auto"/>
        <w:ind w:firstLine="567"/>
        <w:jc w:val="both"/>
        <w:rPr>
          <w:szCs w:val="28"/>
        </w:rPr>
      </w:pPr>
      <w:r w:rsidRPr="008C3A53">
        <w:rPr>
          <w:szCs w:val="28"/>
        </w:rPr>
        <w:t>+ Trưởng Công an: 02 người</w:t>
      </w:r>
    </w:p>
    <w:p w:rsidR="008C3A53" w:rsidRPr="008C3A53" w:rsidRDefault="008C3A53" w:rsidP="008C3A53">
      <w:pPr>
        <w:spacing w:before="120" w:line="240" w:lineRule="auto"/>
        <w:ind w:firstLine="567"/>
        <w:jc w:val="both"/>
        <w:rPr>
          <w:szCs w:val="28"/>
        </w:rPr>
      </w:pPr>
      <w:r w:rsidRPr="008C3A53">
        <w:rPr>
          <w:szCs w:val="28"/>
        </w:rPr>
        <w:t>+ Chỉ huy trưởng BCHQS xã: 01 người.</w:t>
      </w:r>
    </w:p>
    <w:p w:rsidR="008C3A53" w:rsidRPr="008C3A53" w:rsidRDefault="008C3A53" w:rsidP="008C3A53">
      <w:pPr>
        <w:spacing w:before="120" w:line="240" w:lineRule="auto"/>
        <w:ind w:firstLine="567"/>
        <w:jc w:val="both"/>
        <w:rPr>
          <w:szCs w:val="28"/>
        </w:rPr>
      </w:pPr>
      <w:r w:rsidRPr="008C3A53">
        <w:rPr>
          <w:szCs w:val="28"/>
        </w:rPr>
        <w:t>- Viên chức giáo dục: 05 người, trong đó: 03 nhân viên hành chính, 02 giáo viên.</w:t>
      </w:r>
    </w:p>
    <w:p w:rsidR="008C3A53" w:rsidRPr="008C3A53" w:rsidRDefault="008C3A53" w:rsidP="008C3A53">
      <w:pPr>
        <w:spacing w:before="120" w:line="240" w:lineRule="auto"/>
        <w:ind w:firstLine="567"/>
        <w:jc w:val="both"/>
        <w:rPr>
          <w:szCs w:val="28"/>
        </w:rPr>
      </w:pPr>
      <w:r w:rsidRPr="008C3A53">
        <w:rPr>
          <w:szCs w:val="28"/>
        </w:rPr>
        <w:t>- Viên chức y tế: Dôi dư 01 người, trong đó: 01 viên chức chuyên môn, nghiệp vụ.</w:t>
      </w:r>
    </w:p>
    <w:p w:rsidR="008C3A53" w:rsidRPr="008C3A53" w:rsidRDefault="008C3A53" w:rsidP="008C3A53">
      <w:pPr>
        <w:spacing w:before="120" w:line="240" w:lineRule="auto"/>
        <w:ind w:firstLine="567"/>
        <w:jc w:val="both"/>
        <w:rPr>
          <w:szCs w:val="28"/>
        </w:rPr>
      </w:pPr>
      <w:r w:rsidRPr="008C3A53">
        <w:rPr>
          <w:szCs w:val="28"/>
        </w:rPr>
        <w:t>- Người hoạt động không chuyên trách: dôi dư 18 người.</w:t>
      </w:r>
    </w:p>
    <w:p w:rsidR="008C3A53" w:rsidRPr="008C3A53" w:rsidRDefault="008C3A53" w:rsidP="008C3A53">
      <w:pPr>
        <w:spacing w:before="120" w:line="240" w:lineRule="auto"/>
        <w:ind w:firstLine="567"/>
        <w:jc w:val="both"/>
        <w:rPr>
          <w:szCs w:val="28"/>
        </w:rPr>
      </w:pPr>
      <w:r w:rsidRPr="008C3A53">
        <w:rPr>
          <w:szCs w:val="28"/>
        </w:rPr>
        <w:t>b</w:t>
      </w:r>
      <w:r w:rsidR="001F4236">
        <w:rPr>
          <w:szCs w:val="28"/>
        </w:rPr>
        <w:t xml:space="preserve">) </w:t>
      </w:r>
      <w:r w:rsidRPr="008C3A53">
        <w:rPr>
          <w:szCs w:val="28"/>
        </w:rPr>
        <w:t>Phương án giải quyết dôi dư</w:t>
      </w:r>
    </w:p>
    <w:p w:rsidR="008C3A53" w:rsidRPr="008C3A53" w:rsidRDefault="008C3A53" w:rsidP="008C3A53">
      <w:pPr>
        <w:spacing w:before="120" w:line="240" w:lineRule="auto"/>
        <w:ind w:firstLine="567"/>
        <w:jc w:val="both"/>
        <w:rPr>
          <w:szCs w:val="28"/>
        </w:rPr>
      </w:pPr>
      <w:r w:rsidRPr="008C3A53">
        <w:rPr>
          <w:szCs w:val="28"/>
        </w:rPr>
        <w:t>- Đối với Cán bộ, công chức cấp xã:</w:t>
      </w:r>
    </w:p>
    <w:p w:rsidR="008C3A53" w:rsidRPr="008C3A53" w:rsidRDefault="008C3A53" w:rsidP="008C3A53">
      <w:pPr>
        <w:spacing w:before="120" w:line="240" w:lineRule="auto"/>
        <w:ind w:firstLine="567"/>
        <w:jc w:val="both"/>
        <w:rPr>
          <w:szCs w:val="28"/>
        </w:rPr>
      </w:pPr>
      <w:r w:rsidRPr="008C3A53">
        <w:rPr>
          <w:szCs w:val="28"/>
        </w:rPr>
        <w:t xml:space="preserve">+ Số nghỉ hưu hưởng chế độ bảo hiểm xã hội theo quy định: 08 người. (Năm 2021: 03 người; năm 2023: 01 người; năm 2024: 01 người; năm 2025: 03 người). </w:t>
      </w:r>
    </w:p>
    <w:p w:rsidR="008C3A53" w:rsidRPr="008C3A53" w:rsidRDefault="008C3A53" w:rsidP="008C3A53">
      <w:pPr>
        <w:spacing w:before="120" w:line="240" w:lineRule="auto"/>
        <w:ind w:firstLine="567"/>
        <w:jc w:val="both"/>
        <w:rPr>
          <w:szCs w:val="28"/>
        </w:rPr>
      </w:pPr>
      <w:r w:rsidRPr="008C3A53">
        <w:rPr>
          <w:szCs w:val="28"/>
        </w:rPr>
        <w:t xml:space="preserve">+ Số nghỉ theo chính sách tinh giản biên chế: 03 người (Năm 2020). </w:t>
      </w:r>
    </w:p>
    <w:p w:rsidR="008C3A53" w:rsidRPr="008C3A53" w:rsidRDefault="008C3A53" w:rsidP="008C3A53">
      <w:pPr>
        <w:spacing w:before="120" w:line="240" w:lineRule="auto"/>
        <w:ind w:firstLine="567"/>
        <w:jc w:val="both"/>
        <w:rPr>
          <w:szCs w:val="28"/>
        </w:rPr>
      </w:pPr>
      <w:r w:rsidRPr="008C3A53">
        <w:rPr>
          <w:szCs w:val="28"/>
        </w:rPr>
        <w:t>+ Số nghỉ hết nhiệm kỳ bầu cử (theo Nghị định số 26/2015/NĐ-CP ngày 09/3/2015 của Chính phủ): 0</w:t>
      </w:r>
    </w:p>
    <w:p w:rsidR="008C3A53" w:rsidRPr="008C3A53" w:rsidRDefault="008C3A53" w:rsidP="008C3A53">
      <w:pPr>
        <w:spacing w:before="120" w:line="240" w:lineRule="auto"/>
        <w:ind w:firstLine="567"/>
        <w:jc w:val="both"/>
        <w:rPr>
          <w:szCs w:val="28"/>
        </w:rPr>
      </w:pPr>
      <w:r w:rsidRPr="008C3A53">
        <w:rPr>
          <w:szCs w:val="28"/>
        </w:rPr>
        <w:t>+ Chuyển công tác sang xã khác: 03 người (Năm 2020: 03 người)</w:t>
      </w:r>
    </w:p>
    <w:p w:rsidR="008C3A53" w:rsidRPr="008C3A53" w:rsidRDefault="008C3A53" w:rsidP="008C3A53">
      <w:pPr>
        <w:spacing w:before="120" w:line="240" w:lineRule="auto"/>
        <w:ind w:firstLine="567"/>
        <w:jc w:val="both"/>
        <w:rPr>
          <w:szCs w:val="28"/>
        </w:rPr>
      </w:pPr>
      <w:r w:rsidRPr="008C3A53">
        <w:rPr>
          <w:szCs w:val="28"/>
        </w:rPr>
        <w:t>+ Chuyển công tác lên các cơ quan, đơn vị cấp huyện, tỉnh: 0.</w:t>
      </w:r>
    </w:p>
    <w:p w:rsidR="008C3A53" w:rsidRPr="008C3A53" w:rsidRDefault="008C3A53" w:rsidP="008C3A53">
      <w:pPr>
        <w:spacing w:before="120" w:line="240" w:lineRule="auto"/>
        <w:ind w:firstLine="567"/>
        <w:jc w:val="both"/>
        <w:rPr>
          <w:szCs w:val="28"/>
        </w:rPr>
      </w:pPr>
      <w:r w:rsidRPr="008C3A53">
        <w:rPr>
          <w:szCs w:val="28"/>
        </w:rPr>
        <w:t xml:space="preserve">- Trường hợp Người hoạt động không chuyên trách cấp xã: Vận động nghỉ theo chính sách của HĐND tỉnh: 18 người. </w:t>
      </w:r>
    </w:p>
    <w:p w:rsidR="008C3A53" w:rsidRPr="008C3A53" w:rsidRDefault="008C3A53" w:rsidP="008C3A53">
      <w:pPr>
        <w:spacing w:before="120" w:line="240" w:lineRule="auto"/>
        <w:ind w:firstLine="567"/>
        <w:jc w:val="both"/>
        <w:rPr>
          <w:szCs w:val="28"/>
        </w:rPr>
      </w:pPr>
      <w:r w:rsidRPr="008C3A53">
        <w:rPr>
          <w:szCs w:val="28"/>
        </w:rPr>
        <w:t>- Đối với viên chức y tế: Nghỉ hưu hưởng chế độ bảo hiểm xã hội: 01 người (Năm 2020)</w:t>
      </w:r>
    </w:p>
    <w:p w:rsidR="008C3A53" w:rsidRPr="008C3A53" w:rsidRDefault="008C3A53" w:rsidP="008C3A53">
      <w:pPr>
        <w:spacing w:before="120" w:line="240" w:lineRule="auto"/>
        <w:ind w:firstLine="567"/>
        <w:jc w:val="both"/>
        <w:rPr>
          <w:szCs w:val="28"/>
        </w:rPr>
      </w:pPr>
      <w:r w:rsidRPr="008C3A53">
        <w:rPr>
          <w:szCs w:val="28"/>
        </w:rPr>
        <w:t>- Đối với viên chức giáo dục: Điều động, luân chuyển nội huyện 01 nhân viên hành chính (Năm 2020).</w:t>
      </w:r>
    </w:p>
    <w:p w:rsidR="008C3A53" w:rsidRPr="008C3A53" w:rsidRDefault="008C3A53" w:rsidP="008C3A53">
      <w:pPr>
        <w:spacing w:before="120" w:line="240" w:lineRule="auto"/>
        <w:ind w:firstLine="567"/>
        <w:jc w:val="both"/>
        <w:rPr>
          <w:szCs w:val="28"/>
        </w:rPr>
      </w:pPr>
      <w:r w:rsidRPr="008C3A53">
        <w:rPr>
          <w:szCs w:val="28"/>
        </w:rPr>
        <w:t xml:space="preserve">Như vậy, sau khi sắp xếp, đơn vị hành chính mới dôi dư 19 </w:t>
      </w:r>
      <w:r w:rsidR="00774120">
        <w:rPr>
          <w:szCs w:val="28"/>
        </w:rPr>
        <w:t>cán bộ, công chức</w:t>
      </w:r>
      <w:r w:rsidRPr="008C3A53">
        <w:rPr>
          <w:szCs w:val="28"/>
        </w:rPr>
        <w:t xml:space="preserve">, 18 </w:t>
      </w:r>
      <w:r w:rsidR="00774120">
        <w:rPr>
          <w:szCs w:val="28"/>
        </w:rPr>
        <w:t>không chuyên trách</w:t>
      </w:r>
      <w:r w:rsidRPr="008C3A53">
        <w:rPr>
          <w:szCs w:val="28"/>
        </w:rPr>
        <w:t>;</w:t>
      </w:r>
      <w:r w:rsidR="00F10E3C">
        <w:rPr>
          <w:szCs w:val="28"/>
        </w:rPr>
        <w:t xml:space="preserve"> </w:t>
      </w:r>
      <w:r w:rsidRPr="008C3A53">
        <w:rPr>
          <w:szCs w:val="28"/>
        </w:rPr>
        <w:t xml:space="preserve">01 viên chức y tế, 05 viên chức giáo dục. Tổng dôi dư có phương án sắp xếp: 14 </w:t>
      </w:r>
      <w:r w:rsidR="00D30133">
        <w:rPr>
          <w:szCs w:val="28"/>
        </w:rPr>
        <w:t>cán bộ, công chức</w:t>
      </w:r>
      <w:r w:rsidRPr="008C3A53">
        <w:rPr>
          <w:szCs w:val="28"/>
        </w:rPr>
        <w:t xml:space="preserve">, 18 </w:t>
      </w:r>
      <w:r w:rsidR="00D30133">
        <w:rPr>
          <w:szCs w:val="28"/>
        </w:rPr>
        <w:t>không chuyên trách</w:t>
      </w:r>
      <w:r w:rsidRPr="008C3A53">
        <w:rPr>
          <w:szCs w:val="28"/>
        </w:rPr>
        <w:t>; 01 viên chức y tế, 01 viên chức giáo dục</w:t>
      </w:r>
    </w:p>
    <w:p w:rsidR="008C3A53" w:rsidRPr="008C3A53" w:rsidRDefault="008C3A53" w:rsidP="008C3A53">
      <w:pPr>
        <w:spacing w:before="120" w:line="240" w:lineRule="auto"/>
        <w:ind w:firstLine="567"/>
        <w:jc w:val="both"/>
        <w:rPr>
          <w:szCs w:val="28"/>
        </w:rPr>
      </w:pPr>
      <w:r w:rsidRPr="008C3A53">
        <w:rPr>
          <w:szCs w:val="28"/>
        </w:rPr>
        <w:t>c) Số cán bộ, công chức, viên chức, người hoạt động không chuyên trách dôi dư chưa có phương án giải quyết: 09 người.</w:t>
      </w:r>
    </w:p>
    <w:p w:rsidR="008C3A53" w:rsidRPr="008C3A53" w:rsidRDefault="008C3A53" w:rsidP="008C3A53">
      <w:pPr>
        <w:spacing w:before="120" w:line="240" w:lineRule="auto"/>
        <w:ind w:firstLine="567"/>
        <w:jc w:val="both"/>
        <w:rPr>
          <w:szCs w:val="28"/>
        </w:rPr>
      </w:pPr>
      <w:r w:rsidRPr="008C3A53">
        <w:rPr>
          <w:szCs w:val="28"/>
        </w:rPr>
        <w:lastRenderedPageBreak/>
        <w:t>- Cán bộ, công chức cấp xã: Hiện tại, sau khi cân nhắc các phương án giải quyết dôi dư, đến năm 2025 xác định số lượng dôi dư là 05 người. Sau sáp nhập, công tác bố trí, sắp xếp các chức danh lãnh đạo chủ chốt trong hệ thống chính trị sẽ được BTV Huyện ủy thảo luận và xây dựng phương án cụ thể.</w:t>
      </w:r>
    </w:p>
    <w:p w:rsidR="008C3A53" w:rsidRPr="008C3A53" w:rsidRDefault="008C3A53" w:rsidP="008C3A53">
      <w:pPr>
        <w:spacing w:before="120" w:line="240" w:lineRule="auto"/>
        <w:ind w:firstLine="567"/>
        <w:jc w:val="both"/>
        <w:rPr>
          <w:szCs w:val="28"/>
        </w:rPr>
      </w:pPr>
      <w:r w:rsidRPr="008C3A53">
        <w:rPr>
          <w:szCs w:val="28"/>
        </w:rPr>
        <w:t>- Viên chức giáo dục: Dôi dư 04 người</w:t>
      </w:r>
    </w:p>
    <w:p w:rsidR="008C3A53" w:rsidRPr="008C3A53" w:rsidRDefault="008C3A53" w:rsidP="008C3A53">
      <w:pPr>
        <w:spacing w:before="120" w:line="240" w:lineRule="auto"/>
        <w:ind w:firstLine="567"/>
        <w:jc w:val="both"/>
        <w:rPr>
          <w:szCs w:val="28"/>
        </w:rPr>
      </w:pPr>
      <w:r w:rsidRPr="008C3A53">
        <w:rPr>
          <w:szCs w:val="28"/>
        </w:rPr>
        <w:t>- Viên chức y tế: Không còn số lượng dôi dư.</w:t>
      </w:r>
    </w:p>
    <w:p w:rsidR="008C3A53" w:rsidRPr="008C3A53" w:rsidRDefault="008C3A53" w:rsidP="008C3A53">
      <w:pPr>
        <w:spacing w:before="120" w:line="240" w:lineRule="auto"/>
        <w:ind w:firstLine="567"/>
        <w:jc w:val="both"/>
        <w:rPr>
          <w:szCs w:val="28"/>
        </w:rPr>
      </w:pPr>
      <w:r w:rsidRPr="008C3A53">
        <w:rPr>
          <w:szCs w:val="28"/>
        </w:rPr>
        <w:t xml:space="preserve">- Người hoạt động không chuyên trách: không còn số lượng dôi dư. </w:t>
      </w:r>
    </w:p>
    <w:p w:rsidR="008C3A53" w:rsidRPr="008C3A53" w:rsidRDefault="008C3A53" w:rsidP="008C3A53">
      <w:pPr>
        <w:spacing w:before="120" w:line="240" w:lineRule="auto"/>
        <w:ind w:firstLine="567"/>
        <w:jc w:val="both"/>
        <w:rPr>
          <w:szCs w:val="28"/>
        </w:rPr>
      </w:pPr>
      <w:r w:rsidRPr="008C3A53">
        <w:rPr>
          <w:szCs w:val="28"/>
        </w:rPr>
        <w:t>Như vậy sau khi sắp xếp, dự kiến các phương án sắp xếp, bố trí từ năm 2020-2025, số dôi dư còn lại là 09 người. Trong đó: cán bộ công chức xã dôi dư 05 người, viên chức giáo dục dôi dư 04 người. Biên chế y tế và người hoạt động không chuyên trách cấp xã không còn dôi dư.</w:t>
      </w:r>
    </w:p>
    <w:p w:rsidR="008C3A53" w:rsidRPr="006267D2" w:rsidRDefault="008C3A53" w:rsidP="008C3A53">
      <w:pPr>
        <w:spacing w:before="120" w:line="240" w:lineRule="auto"/>
        <w:ind w:firstLine="567"/>
        <w:jc w:val="both"/>
        <w:rPr>
          <w:b/>
          <w:szCs w:val="28"/>
        </w:rPr>
      </w:pPr>
      <w:r w:rsidRPr="006267D2">
        <w:rPr>
          <w:b/>
          <w:szCs w:val="28"/>
        </w:rPr>
        <w:t xml:space="preserve">4. Phương án bố trí, sử dụng trụ sở làm việc, tài sản của các cơ quan, tổ chức, đơn vị tại </w:t>
      </w:r>
      <w:r w:rsidR="00D30133" w:rsidRPr="006267D2">
        <w:rPr>
          <w:b/>
          <w:szCs w:val="28"/>
        </w:rPr>
        <w:t>đơn vị hành chính</w:t>
      </w:r>
      <w:r w:rsidRPr="006267D2">
        <w:rPr>
          <w:b/>
          <w:szCs w:val="28"/>
        </w:rPr>
        <w:t xml:space="preserve"> cấp xã mới hình thành sau sắp xếp và việc quản lý, sử dụng trụ sở làm việc, tài sản của các cơ quan, tổ chức, đơn vị ở các </w:t>
      </w:r>
      <w:r w:rsidR="00D30133" w:rsidRPr="006267D2">
        <w:rPr>
          <w:b/>
          <w:szCs w:val="28"/>
        </w:rPr>
        <w:t>đơn vị hành chính</w:t>
      </w:r>
      <w:r w:rsidRPr="006267D2">
        <w:rPr>
          <w:b/>
          <w:szCs w:val="28"/>
        </w:rPr>
        <w:t xml:space="preserve"> cũ trước đây đã thực hiện sắp xế</w:t>
      </w:r>
      <w:r w:rsidR="00ED38CE">
        <w:rPr>
          <w:b/>
          <w:szCs w:val="28"/>
        </w:rPr>
        <w:t>p</w:t>
      </w:r>
    </w:p>
    <w:p w:rsidR="008C3A53" w:rsidRPr="008C3A53" w:rsidRDefault="008C3A53" w:rsidP="008C3A53">
      <w:pPr>
        <w:spacing w:before="120" w:line="240" w:lineRule="auto"/>
        <w:ind w:firstLine="567"/>
        <w:jc w:val="both"/>
        <w:rPr>
          <w:szCs w:val="28"/>
        </w:rPr>
      </w:pPr>
      <w:r w:rsidRPr="008C3A53">
        <w:rPr>
          <w:szCs w:val="28"/>
        </w:rPr>
        <w:t xml:space="preserve">- Dự kiến sau khi nhập xã sẽ sử dụng hệ thống hạ tầng của xã Hương Thọ làm trung tâm. Hệ thống hạ tầng bao gồm: </w:t>
      </w:r>
    </w:p>
    <w:p w:rsidR="008C3A53" w:rsidRPr="00ED38CE" w:rsidRDefault="008C3A53" w:rsidP="008C3A53">
      <w:pPr>
        <w:spacing w:before="120" w:line="240" w:lineRule="auto"/>
        <w:ind w:firstLine="567"/>
        <w:jc w:val="both"/>
        <w:rPr>
          <w:spacing w:val="-4"/>
          <w:szCs w:val="28"/>
        </w:rPr>
      </w:pPr>
      <w:r w:rsidRPr="00ED38CE">
        <w:rPr>
          <w:spacing w:val="-4"/>
          <w:szCs w:val="28"/>
        </w:rPr>
        <w:t>+ Trung tâm hành chính xã: Sử dụng trụ sở xã Hương Thọ làm trung tâm mới.</w:t>
      </w:r>
    </w:p>
    <w:p w:rsidR="008C3A53" w:rsidRPr="008C3A53" w:rsidRDefault="008C3A53" w:rsidP="008C3A53">
      <w:pPr>
        <w:spacing w:before="120" w:line="240" w:lineRule="auto"/>
        <w:ind w:firstLine="567"/>
        <w:jc w:val="both"/>
        <w:rPr>
          <w:szCs w:val="28"/>
        </w:rPr>
      </w:pPr>
      <w:r w:rsidRPr="008C3A53">
        <w:rPr>
          <w:szCs w:val="28"/>
        </w:rPr>
        <w:t xml:space="preserve">+ Trường học: Dự kiến sau khi sáp nhập, Hương Quang - Hương Thọ có 1 liên trường Tiểu học và THCS (đóng tại xã Hương Thọ); có 02 trường Mầm non (đóng tại Hương Thọ và Hương Quang); có 01 trường tiểu học (đóng tại xã Hương Quang). </w:t>
      </w:r>
    </w:p>
    <w:p w:rsidR="008C3A53" w:rsidRPr="008C3A53" w:rsidRDefault="008C3A53" w:rsidP="008C3A53">
      <w:pPr>
        <w:spacing w:before="120" w:line="240" w:lineRule="auto"/>
        <w:ind w:firstLine="567"/>
        <w:jc w:val="both"/>
        <w:rPr>
          <w:szCs w:val="28"/>
        </w:rPr>
      </w:pPr>
      <w:r w:rsidRPr="008C3A53">
        <w:rPr>
          <w:szCs w:val="28"/>
        </w:rPr>
        <w:t>+ Trạm y tế:  Dự kiến trạm y tế 2 đơn vị sáp nhập thành 01 cơ sở. Như vậy, sẽ sáp nhập trạm y tế xã Hương Thọ - Hương Quang (lấy trụ sở trạm y tế xã Hương Thọ hiện nay làm địa điểm).</w:t>
      </w:r>
    </w:p>
    <w:p w:rsidR="008C3A53" w:rsidRPr="008C3A53" w:rsidRDefault="008C3A53" w:rsidP="008C3A53">
      <w:pPr>
        <w:spacing w:before="120" w:line="240" w:lineRule="auto"/>
        <w:ind w:firstLine="567"/>
        <w:jc w:val="both"/>
        <w:rPr>
          <w:szCs w:val="28"/>
        </w:rPr>
      </w:pPr>
      <w:r w:rsidRPr="008C3A53">
        <w:rPr>
          <w:szCs w:val="28"/>
        </w:rPr>
        <w:t xml:space="preserve">a) Xác định số lượng trụ sở làm việc dư thừa: </w:t>
      </w:r>
    </w:p>
    <w:p w:rsidR="008C3A53" w:rsidRPr="008C3A53" w:rsidRDefault="008C3A53" w:rsidP="008C3A53">
      <w:pPr>
        <w:spacing w:before="120" w:line="240" w:lineRule="auto"/>
        <w:ind w:firstLine="567"/>
        <w:jc w:val="both"/>
        <w:rPr>
          <w:szCs w:val="28"/>
        </w:rPr>
      </w:pPr>
      <w:r w:rsidRPr="008C3A53">
        <w:rPr>
          <w:szCs w:val="28"/>
        </w:rPr>
        <w:t>- Trung tâm hành chính: Dư thừa 01 trung tâm hành chính xã Hương Quang.</w:t>
      </w:r>
    </w:p>
    <w:p w:rsidR="008C3A53" w:rsidRPr="008C3A53" w:rsidRDefault="008C3A53" w:rsidP="008C3A53">
      <w:pPr>
        <w:spacing w:before="120" w:line="240" w:lineRule="auto"/>
        <w:ind w:firstLine="567"/>
        <w:jc w:val="both"/>
        <w:rPr>
          <w:szCs w:val="28"/>
        </w:rPr>
      </w:pPr>
      <w:r w:rsidRPr="008C3A53">
        <w:rPr>
          <w:szCs w:val="28"/>
        </w:rPr>
        <w:t>- Trạm Y tế: Dư thừa 01 trụ sở Trạm y tế xã Hương Quang</w:t>
      </w:r>
    </w:p>
    <w:p w:rsidR="008C3A53" w:rsidRPr="008C3A53" w:rsidRDefault="008C3A53" w:rsidP="008C3A53">
      <w:pPr>
        <w:spacing w:before="120" w:line="240" w:lineRule="auto"/>
        <w:ind w:firstLine="567"/>
        <w:jc w:val="both"/>
        <w:rPr>
          <w:szCs w:val="28"/>
        </w:rPr>
      </w:pPr>
      <w:r w:rsidRPr="008C3A53">
        <w:rPr>
          <w:szCs w:val="28"/>
        </w:rPr>
        <w:t>- Trường học: Vẫn sử dụng và hoạt động bình thường</w:t>
      </w:r>
    </w:p>
    <w:p w:rsidR="008C3A53" w:rsidRPr="008C3A53" w:rsidRDefault="008C3A53" w:rsidP="008C3A53">
      <w:pPr>
        <w:spacing w:before="120" w:line="240" w:lineRule="auto"/>
        <w:ind w:firstLine="567"/>
        <w:jc w:val="both"/>
        <w:rPr>
          <w:szCs w:val="28"/>
        </w:rPr>
      </w:pPr>
      <w:r w:rsidRPr="008C3A53">
        <w:rPr>
          <w:szCs w:val="28"/>
        </w:rPr>
        <w:t>- Trang thiết bị, cơ sở vật chất, tài sản: Dư thừa hệ thống trang thiết bị, cơ sở vật chất các trụ sở công tại xã Hương Quang.</w:t>
      </w:r>
    </w:p>
    <w:p w:rsidR="008C3A53" w:rsidRPr="008C3A53" w:rsidRDefault="008C3A53" w:rsidP="008C3A53">
      <w:pPr>
        <w:spacing w:before="120" w:line="240" w:lineRule="auto"/>
        <w:ind w:firstLine="567"/>
        <w:jc w:val="both"/>
        <w:rPr>
          <w:szCs w:val="28"/>
        </w:rPr>
      </w:pPr>
      <w:r w:rsidRPr="008C3A53">
        <w:rPr>
          <w:szCs w:val="28"/>
        </w:rPr>
        <w:t>b) Phương án xử lý:</w:t>
      </w:r>
    </w:p>
    <w:p w:rsidR="008C3A53" w:rsidRPr="008C3A53" w:rsidRDefault="008C3A53" w:rsidP="008C3A53">
      <w:pPr>
        <w:spacing w:before="120" w:line="240" w:lineRule="auto"/>
        <w:ind w:firstLine="567"/>
        <w:jc w:val="both"/>
        <w:rPr>
          <w:szCs w:val="28"/>
        </w:rPr>
      </w:pPr>
      <w:r w:rsidRPr="008C3A53">
        <w:rPr>
          <w:szCs w:val="28"/>
        </w:rPr>
        <w:t xml:space="preserve">- Trung tâm hành chính: Dự kiến đấu giá công hoặc bàn giao cho Đồn biên phòng Hương Quang để trưng dụng làm địa điểm trực gác. </w:t>
      </w:r>
    </w:p>
    <w:p w:rsidR="008C3A53" w:rsidRPr="008C3A53" w:rsidRDefault="008C3A53" w:rsidP="008C3A53">
      <w:pPr>
        <w:spacing w:before="120" w:line="240" w:lineRule="auto"/>
        <w:ind w:firstLine="567"/>
        <w:jc w:val="both"/>
        <w:rPr>
          <w:szCs w:val="28"/>
        </w:rPr>
      </w:pPr>
      <w:r w:rsidRPr="008C3A53">
        <w:rPr>
          <w:szCs w:val="28"/>
        </w:rPr>
        <w:t xml:space="preserve">- Trạm Y tế: Dự kiến đấu giá công hoặc trưng dụng làm nhà văn hóa thôn. </w:t>
      </w:r>
    </w:p>
    <w:p w:rsidR="008C3A53" w:rsidRPr="008C3A53" w:rsidRDefault="008C3A53" w:rsidP="008C3A53">
      <w:pPr>
        <w:spacing w:before="120" w:line="240" w:lineRule="auto"/>
        <w:ind w:firstLine="567"/>
        <w:jc w:val="both"/>
        <w:rPr>
          <w:szCs w:val="28"/>
        </w:rPr>
      </w:pPr>
      <w:r w:rsidRPr="008C3A53">
        <w:rPr>
          <w:szCs w:val="28"/>
        </w:rPr>
        <w:t>- Trang thiết bị, cơ sở vật chất, tài sản: Sử dụng hợp lý theo từng phương án xử lý.</w:t>
      </w:r>
    </w:p>
    <w:p w:rsidR="008C3A53" w:rsidRPr="001F4236" w:rsidRDefault="008C3A53" w:rsidP="00ED38CE">
      <w:pPr>
        <w:spacing w:line="240" w:lineRule="auto"/>
        <w:jc w:val="center"/>
        <w:rPr>
          <w:b/>
          <w:sz w:val="26"/>
          <w:szCs w:val="28"/>
        </w:rPr>
      </w:pPr>
      <w:r w:rsidRPr="001F4236">
        <w:rPr>
          <w:b/>
          <w:sz w:val="26"/>
          <w:szCs w:val="28"/>
        </w:rPr>
        <w:lastRenderedPageBreak/>
        <w:t>Phần III</w:t>
      </w:r>
    </w:p>
    <w:p w:rsidR="008C3A53" w:rsidRPr="001F4236" w:rsidRDefault="008C3A53" w:rsidP="00ED38CE">
      <w:pPr>
        <w:spacing w:line="240" w:lineRule="auto"/>
        <w:jc w:val="center"/>
        <w:rPr>
          <w:b/>
          <w:sz w:val="26"/>
          <w:szCs w:val="28"/>
        </w:rPr>
      </w:pPr>
      <w:r w:rsidRPr="001F4236">
        <w:rPr>
          <w:b/>
          <w:sz w:val="26"/>
          <w:szCs w:val="28"/>
        </w:rPr>
        <w:t>ĐỊNH HƯỚNG, GIẢI PHÁP VÀ TRÁCH NHIỆM CỦA CÁC CƠ QUAN,</w:t>
      </w:r>
    </w:p>
    <w:p w:rsidR="008C3A53" w:rsidRPr="001F4236" w:rsidRDefault="008C3A53" w:rsidP="00ED38CE">
      <w:pPr>
        <w:spacing w:line="240" w:lineRule="auto"/>
        <w:jc w:val="center"/>
        <w:rPr>
          <w:b/>
          <w:sz w:val="26"/>
          <w:szCs w:val="28"/>
        </w:rPr>
      </w:pPr>
      <w:r w:rsidRPr="001F4236">
        <w:rPr>
          <w:b/>
          <w:sz w:val="26"/>
          <w:szCs w:val="28"/>
        </w:rPr>
        <w:t>TỔ CHỨC, ĐƠN VỊ SAU KHI SẮP XẾP ĐVHC CẤP XÃ</w:t>
      </w:r>
    </w:p>
    <w:p w:rsidR="008C3A53" w:rsidRPr="008C3A53" w:rsidRDefault="008C3A53" w:rsidP="008C3A53">
      <w:pPr>
        <w:spacing w:before="120" w:line="240" w:lineRule="auto"/>
        <w:ind w:firstLine="567"/>
        <w:jc w:val="both"/>
        <w:rPr>
          <w:szCs w:val="28"/>
        </w:rPr>
      </w:pPr>
    </w:p>
    <w:p w:rsidR="008C3A53" w:rsidRPr="0056367E" w:rsidRDefault="008C3A53" w:rsidP="008C3A53">
      <w:pPr>
        <w:spacing w:before="120" w:line="240" w:lineRule="auto"/>
        <w:ind w:firstLine="567"/>
        <w:jc w:val="both"/>
        <w:rPr>
          <w:b/>
          <w:sz w:val="26"/>
          <w:szCs w:val="28"/>
        </w:rPr>
      </w:pPr>
      <w:r w:rsidRPr="0056367E">
        <w:rPr>
          <w:b/>
          <w:sz w:val="26"/>
          <w:szCs w:val="28"/>
        </w:rPr>
        <w:t>I. ĐỊNH HƯỚNG, GIẢI PHÁP ỔN ĐỊNH VÀ PHÁT TRIỂN CỦA ĐVHC CẤP XÃ MỚI HÌNH THÀNH SAU SẮP XẾP</w:t>
      </w:r>
    </w:p>
    <w:p w:rsidR="008C3A53" w:rsidRPr="006267D2" w:rsidRDefault="008C3A53" w:rsidP="008C3A53">
      <w:pPr>
        <w:spacing w:before="120" w:line="240" w:lineRule="auto"/>
        <w:ind w:firstLine="567"/>
        <w:jc w:val="both"/>
        <w:rPr>
          <w:b/>
          <w:szCs w:val="28"/>
        </w:rPr>
      </w:pPr>
      <w:r w:rsidRPr="006267D2">
        <w:rPr>
          <w:b/>
          <w:szCs w:val="28"/>
        </w:rPr>
        <w:t xml:space="preserve">1. Định hướng ổn định và phát triển của </w:t>
      </w:r>
      <w:r w:rsidR="00D30133" w:rsidRPr="006267D2">
        <w:rPr>
          <w:b/>
          <w:szCs w:val="28"/>
        </w:rPr>
        <w:t>đơn vị hành chính</w:t>
      </w:r>
      <w:r w:rsidRPr="006267D2">
        <w:rPr>
          <w:b/>
          <w:szCs w:val="28"/>
        </w:rPr>
        <w:t xml:space="preserve"> cấp xã mới hình thành sau sắp xếp.</w:t>
      </w:r>
    </w:p>
    <w:p w:rsidR="008C3A53" w:rsidRPr="008C3A53" w:rsidRDefault="008C3A53" w:rsidP="008C3A53">
      <w:pPr>
        <w:spacing w:before="120" w:line="240" w:lineRule="auto"/>
        <w:ind w:firstLine="567"/>
        <w:jc w:val="both"/>
        <w:rPr>
          <w:szCs w:val="28"/>
        </w:rPr>
      </w:pPr>
      <w:r w:rsidRPr="008C3A53">
        <w:rPr>
          <w:szCs w:val="28"/>
        </w:rPr>
        <w:t>- Về định hướng phát triển kinh tế: cả 02 đơn vị xã Hương Quang - Hương Thọ đều lấy nông nghiệp làm trọng tâm phát triển kinh tế, trong đó thế mạnh là kinh tế vườn đồi, trồng cây ăn quả. Việc nhập 02 đơn vị này là phù hợp với quy hoạch tổng thể chung của huyện, tạo tiền đề để sau này hình thành các mô hình kinh tế vườn đồi với quy mô lớn, hiệu quả cao. Đơn vị hành chính sau khi thực hiện sắp xếp với diện tích và quy mô dân số lớn hơn sẽ thuận tiện cho việc quy hoạch phát triển kinh tế vùng, hình thành các mô hình kinh tế lớn (đặc biệt là mô hình kinh tế nông nghiệp: trồng cây ăn quả, chăn nuôi...), tránh tình trạng sản xuất manh mún, nhỏ lẻ, tự phát, thiếu quy hoạch. Đầu tư cho các dự án phát triển kinh tế (đặc biệt trong lĩnh vực nông nghiệp) được quan tâm, chú trọng, giúp người dân hưởng lợi, giúp công tác quản lý nhà nước phát huy hiệu quả, từ đó tạo động lực thúc đẩy các chỉ số kinh tế - xã hội tăng trưởng.</w:t>
      </w:r>
    </w:p>
    <w:p w:rsidR="008C3A53" w:rsidRPr="008C3A53" w:rsidRDefault="008C3A53" w:rsidP="008C3A53">
      <w:pPr>
        <w:spacing w:before="120" w:line="240" w:lineRule="auto"/>
        <w:ind w:firstLine="567"/>
        <w:jc w:val="both"/>
        <w:rPr>
          <w:szCs w:val="28"/>
        </w:rPr>
      </w:pPr>
      <w:r w:rsidRPr="008C3A53">
        <w:rPr>
          <w:szCs w:val="28"/>
        </w:rPr>
        <w:t>- Về định hướng phát triển văn hóa - xã hội: Phong tục và nét văn hóa của các xã Hương Quang, Hương Thọ có nhiều nét tương đồng, không quá khác biệt. Do điều kiện giao thông thuận lợi nên người dân 02 xã thường xuyên sinh hoạt, giao lưu với nhau. Việc sắp xếp 02 xã liền kề có nhiều nét gần gũi, tương đồng trong sinh hoạt, văn hóa giúp tăng cường giao lưu, tạo điều kiện gắn kết cộng đồng, hình thành nét văn hóa đa dạng và phát huy bản sắc của địa phương, phù hợp với định hướng phát triển văn hóa - xã hội của đơn vị trong thời gian tới: Phát huy những nét đặc sắc trong sinh hoạt, văn hóa của người dân mỗi đơn vị, trên cơ sở cân đối, hài hòa với tổng thể chung. Tạo nên nét văn hóa vừa đa dạng, vừa phát huy được nét đặc trưng, đặc sắc của đơn vị xã cũ.</w:t>
      </w:r>
    </w:p>
    <w:p w:rsidR="008C3A53" w:rsidRPr="008C3A53" w:rsidRDefault="008C3A53" w:rsidP="008C3A53">
      <w:pPr>
        <w:spacing w:before="120" w:line="240" w:lineRule="auto"/>
        <w:ind w:firstLine="567"/>
        <w:jc w:val="both"/>
        <w:rPr>
          <w:szCs w:val="28"/>
        </w:rPr>
      </w:pPr>
      <w:r w:rsidRPr="008C3A53">
        <w:rPr>
          <w:szCs w:val="28"/>
        </w:rPr>
        <w:t>- Về phát triển cơ sở hạ tầng: 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8C3A53" w:rsidRPr="006267D2" w:rsidRDefault="008C3A53" w:rsidP="008C3A53">
      <w:pPr>
        <w:spacing w:before="120" w:line="240" w:lineRule="auto"/>
        <w:ind w:firstLine="567"/>
        <w:jc w:val="both"/>
        <w:rPr>
          <w:b/>
          <w:szCs w:val="28"/>
        </w:rPr>
      </w:pPr>
      <w:r w:rsidRPr="006267D2">
        <w:rPr>
          <w:b/>
          <w:szCs w:val="28"/>
        </w:rPr>
        <w:t xml:space="preserve">2. Giải pháp ổn định và phát triển của </w:t>
      </w:r>
      <w:r w:rsidR="00D30133" w:rsidRPr="006267D2">
        <w:rPr>
          <w:b/>
          <w:szCs w:val="28"/>
        </w:rPr>
        <w:t>đơn vị hành chính</w:t>
      </w:r>
      <w:r w:rsidRPr="006267D2">
        <w:rPr>
          <w:b/>
          <w:szCs w:val="28"/>
        </w:rPr>
        <w:t xml:space="preserve"> cấp xã mới hình thành sau sắp xếp.</w:t>
      </w:r>
    </w:p>
    <w:p w:rsidR="008C3A53" w:rsidRPr="008C3A53" w:rsidRDefault="008C3A53" w:rsidP="008C3A53">
      <w:pPr>
        <w:spacing w:before="120" w:line="240" w:lineRule="auto"/>
        <w:ind w:firstLine="567"/>
        <w:jc w:val="both"/>
        <w:rPr>
          <w:szCs w:val="28"/>
        </w:rPr>
      </w:pPr>
      <w:r w:rsidRPr="008C3A53">
        <w:rPr>
          <w:szCs w:val="28"/>
        </w:rPr>
        <w:t xml:space="preserve">- Ổn định tổ chức bộ máy, biên chế. Tập trung giải quyết các trường hợp cán bộ, công chức dôi dư, hướng dẫn hồ sơ giải quyết chính sách cho cán bộ, công chức, những người hoạt động không chuyên trách cấp xã có nguyện vọng thôi việc.  </w:t>
      </w:r>
    </w:p>
    <w:p w:rsidR="008C3A53" w:rsidRPr="008C3A53" w:rsidRDefault="008C3A53" w:rsidP="008C3A53">
      <w:pPr>
        <w:spacing w:before="120" w:line="240" w:lineRule="auto"/>
        <w:ind w:firstLine="567"/>
        <w:jc w:val="both"/>
        <w:rPr>
          <w:szCs w:val="28"/>
        </w:rPr>
      </w:pPr>
      <w:r w:rsidRPr="008C3A53">
        <w:rPr>
          <w:szCs w:val="28"/>
        </w:rPr>
        <w:lastRenderedPageBreak/>
        <w:t>- Tích cực bám sát địa bàn và tình hình cụ thể để tham mưu các chính sách, chủ trương phát triển kinh tế - xã hội, đảm bảo an ninh quốc phòng. Cải thiện môi trường, thu hút đầu tư phát triển cho địa phương.</w:t>
      </w:r>
    </w:p>
    <w:p w:rsidR="008C3A53" w:rsidRPr="008C3A53" w:rsidRDefault="008C3A53" w:rsidP="008C3A53">
      <w:pPr>
        <w:spacing w:before="120" w:line="240" w:lineRule="auto"/>
        <w:ind w:firstLine="567"/>
        <w:jc w:val="both"/>
        <w:rPr>
          <w:szCs w:val="28"/>
        </w:rPr>
      </w:pPr>
      <w:r w:rsidRPr="008C3A53">
        <w:rPr>
          <w:szCs w:val="28"/>
        </w:rPr>
        <w:t>- Tiếp tục tuyên truyền, thông tin trong nhân dân về tính thiết thực, hiệu quả của việc sắp xếp các đơn vị hành chính cấp xã theo chủ trương của cấp trên để tạo sự chung sức, đồng lòng trong nhân dân trong quá trình thực hiện định hướng phát triển kinh tế-xã hội trong thời gian tới của đơn vị mới.</w:t>
      </w:r>
    </w:p>
    <w:p w:rsidR="008C3A53" w:rsidRPr="008C3A53" w:rsidRDefault="008C3A53" w:rsidP="008C3A53">
      <w:pPr>
        <w:spacing w:before="120" w:line="240" w:lineRule="auto"/>
        <w:ind w:firstLine="567"/>
        <w:jc w:val="both"/>
        <w:rPr>
          <w:szCs w:val="28"/>
        </w:rPr>
      </w:pPr>
      <w:r w:rsidRPr="008C3A53">
        <w:rPr>
          <w:szCs w:val="28"/>
        </w:rPr>
        <w:t xml:space="preserve">- Giải pháp về ngân sách: Sau khi có quyết định của cấp có thẩm quyền, bộ máy chính quyền đi vào hoạt động ổn định thì nhiệm vụ kinh tế hàng đầu là thu ngân sách. Đối với nhiệm vụ thu nội địa, địa phương giao Ban ngân sách xã tập trung các giải pháp nhằm thu đúng đối tượng, thu đủ, hằng năm phấn đấu tăng thu ngân sách đạt kế hoạch đề ra. </w:t>
      </w:r>
    </w:p>
    <w:p w:rsidR="008C3A53" w:rsidRPr="008C3A53" w:rsidRDefault="008C3A53" w:rsidP="008C3A53">
      <w:pPr>
        <w:spacing w:before="120" w:line="240" w:lineRule="auto"/>
        <w:ind w:firstLine="567"/>
        <w:jc w:val="both"/>
        <w:rPr>
          <w:szCs w:val="28"/>
        </w:rPr>
      </w:pPr>
      <w:r w:rsidRPr="008C3A53">
        <w:rPr>
          <w:szCs w:val="28"/>
        </w:rPr>
        <w:t>- Bám sát và cập nhật tình hình thường xuyên, nếu xảy ra biến động hoặc bất ổn trên địa bàn, báo cáo và xin ý kiến chỉ đạo các cơ quan có thẩm quyền kịp thời.</w:t>
      </w:r>
    </w:p>
    <w:p w:rsidR="008C3A53" w:rsidRPr="008C3A53" w:rsidRDefault="008C3A53" w:rsidP="008C3A53">
      <w:pPr>
        <w:spacing w:before="120" w:line="240" w:lineRule="auto"/>
        <w:ind w:firstLine="567"/>
        <w:jc w:val="both"/>
        <w:rPr>
          <w:szCs w:val="28"/>
        </w:rPr>
      </w:pPr>
      <w:r w:rsidRPr="008C3A53">
        <w:rPr>
          <w:szCs w:val="28"/>
        </w:rPr>
        <w:t>- Phối hợp với các cơ quan, tổ chức tiến hành chuyển đổi giấy tờ cho các cá nhân, tổ chức khi thay đổi địa giới ĐVHC, đảm bảo thủ tục chuyển đổi phải đơn giản, thuận tiện, tránh gây phiền hà, sách nhiễu, mất nhiều thời gian.</w:t>
      </w:r>
    </w:p>
    <w:p w:rsidR="006F219C" w:rsidRPr="00703023" w:rsidRDefault="006F219C" w:rsidP="008C3A53">
      <w:pPr>
        <w:spacing w:before="120" w:line="240" w:lineRule="auto"/>
        <w:ind w:firstLine="567"/>
        <w:jc w:val="both"/>
        <w:rPr>
          <w:b/>
          <w:sz w:val="26"/>
        </w:rPr>
      </w:pPr>
      <w:r w:rsidRPr="00703023">
        <w:rPr>
          <w:b/>
          <w:sz w:val="26"/>
        </w:rPr>
        <w:t>II. TỔ CHỨC THỰC HIỆN</w:t>
      </w:r>
    </w:p>
    <w:p w:rsidR="00703023" w:rsidRPr="00703023" w:rsidRDefault="00703023" w:rsidP="006402FA">
      <w:pPr>
        <w:spacing w:before="120" w:line="240" w:lineRule="auto"/>
        <w:ind w:firstLine="567"/>
        <w:jc w:val="both"/>
        <w:rPr>
          <w:b/>
        </w:rPr>
      </w:pPr>
      <w:r w:rsidRPr="00703023">
        <w:rPr>
          <w:b/>
        </w:rPr>
        <w:t xml:space="preserve">1. Ủy ban nhân dân huyện </w:t>
      </w:r>
      <w:r w:rsidR="008C3A53">
        <w:rPr>
          <w:b/>
        </w:rPr>
        <w:t>Vũ Quang</w:t>
      </w:r>
      <w:r w:rsidR="00C44FE2">
        <w:rPr>
          <w:b/>
        </w:rPr>
        <w:t>:</w:t>
      </w:r>
    </w:p>
    <w:p w:rsidR="00703023" w:rsidRDefault="00703023" w:rsidP="006402FA">
      <w:pPr>
        <w:spacing w:before="120" w:line="240" w:lineRule="auto"/>
        <w:ind w:firstLine="567"/>
        <w:jc w:val="both"/>
      </w:pPr>
      <w:r>
        <w:t xml:space="preserve">- Chỉ đạo các phòng, ban chuyên môn, Ủy ban nhân dân các xã tổ chức thực hiện việc sắp xếp các </w:t>
      </w:r>
      <w:r w:rsidR="00D30133">
        <w:rPr>
          <w:szCs w:val="28"/>
        </w:rPr>
        <w:t>đơn vị hành chính</w:t>
      </w:r>
      <w:r>
        <w:t xml:space="preserve"> cấp xã đảm bảo đúng lộ trình quy định.</w:t>
      </w:r>
    </w:p>
    <w:p w:rsidR="00703023" w:rsidRDefault="00703023" w:rsidP="006402FA">
      <w:pPr>
        <w:spacing w:before="120" w:line="240" w:lineRule="auto"/>
        <w:ind w:firstLine="567"/>
        <w:jc w:val="both"/>
      </w:pPr>
      <w:r>
        <w:t xml:space="preserve">- Chỉ đạo, hướng dẫn thực hiện bố trí, sắp xếp hệ thống tổ chức bộ máy thuộc cơ quan Đảng, chính quyền, các tổ chức đoàn thể tại </w:t>
      </w:r>
      <w:r w:rsidR="00D30133">
        <w:rPr>
          <w:szCs w:val="28"/>
        </w:rPr>
        <w:t>đơn vị hành chính</w:t>
      </w:r>
      <w:r>
        <w:t xml:space="preserve"> xã mới đảm bảo đúng quy định và phù hợp với thực tiễn của địa phương. Nhanh chóng ổn định tổ chức để đi vào hoạt động.</w:t>
      </w:r>
    </w:p>
    <w:p w:rsidR="00703023" w:rsidRDefault="00703023" w:rsidP="006402FA">
      <w:pPr>
        <w:spacing w:before="120" w:line="240" w:lineRule="auto"/>
        <w:ind w:firstLine="567"/>
        <w:jc w:val="both"/>
      </w:pPr>
      <w:r>
        <w:t xml:space="preserve">- Chủ động, phối hợp các cơ quan, đơn vị có liên quan xây dựng, đề xuất phương án bố trí, phân công nhiệm vụ cho đội ngũ cán bộ, công chức, viên chức, người hoạt động không chuyên trách tại các </w:t>
      </w:r>
      <w:r w:rsidR="00D30133">
        <w:rPr>
          <w:szCs w:val="28"/>
        </w:rPr>
        <w:t>đơn vị hành chính</w:t>
      </w:r>
      <w:r>
        <w:t xml:space="preserve"> mới hình thành sau sắp xếp. Tập trung thực hiện các giải pháp để xử lý số cán bộ, công chức, viên chức, người hoạt động không chuyên trách dôi dư.</w:t>
      </w:r>
    </w:p>
    <w:p w:rsidR="00703023" w:rsidRDefault="00703023" w:rsidP="006402FA">
      <w:pPr>
        <w:spacing w:before="120" w:line="240" w:lineRule="auto"/>
        <w:ind w:firstLine="567"/>
        <w:jc w:val="both"/>
      </w:pPr>
      <w: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703023" w:rsidRDefault="00703023" w:rsidP="006402FA">
      <w:pPr>
        <w:spacing w:before="120" w:line="240" w:lineRule="auto"/>
        <w:ind w:firstLine="567"/>
        <w:jc w:val="both"/>
      </w:pPr>
      <w:r>
        <w:t xml:space="preserve">-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w:t>
      </w:r>
      <w:r>
        <w:lastRenderedPageBreak/>
        <w:t>kiến Hội đồng nhân dân cấp huyện; tổng hợp, báo cáo kết quả lấy ý kiến Hội đồng nhân dân cấp xã, cấp huyện đảm bảo đúng thời gian quy định.</w:t>
      </w:r>
    </w:p>
    <w:p w:rsidR="00703023" w:rsidRDefault="00703023" w:rsidP="006402FA">
      <w:pPr>
        <w:spacing w:before="120" w:line="240" w:lineRule="auto"/>
        <w:ind w:firstLine="567"/>
        <w:jc w:val="both"/>
      </w:pPr>
      <w:r>
        <w:t xml:space="preserve">- Chỉ đạo, hướng dẫn thực hiện việc chuyển đổi các loại giấy tờ cho cá nhân, tổ chức khi thay đổi địa giới </w:t>
      </w:r>
      <w:r w:rsidR="00D30133">
        <w:rPr>
          <w:szCs w:val="28"/>
        </w:rPr>
        <w:t>đơn vị hành chính</w:t>
      </w:r>
      <w:r>
        <w:t xml:space="preserve"> do sắp xếp, bảo đảm thủ tục chuyển đổi phải đơn giản, thuận tiện cho cá nhân, tổ chức khi thực hiện chuyển đổi.</w:t>
      </w:r>
    </w:p>
    <w:p w:rsidR="00703023" w:rsidRPr="00703023" w:rsidRDefault="00703023" w:rsidP="006402FA">
      <w:pPr>
        <w:spacing w:before="120" w:line="240" w:lineRule="auto"/>
        <w:ind w:firstLine="567"/>
        <w:jc w:val="both"/>
        <w:rPr>
          <w:b/>
        </w:rPr>
      </w:pPr>
      <w:r w:rsidRPr="00703023">
        <w:rPr>
          <w:b/>
        </w:rPr>
        <w:t>2. Sở Nội vụ</w:t>
      </w:r>
      <w:r>
        <w:rPr>
          <w:b/>
        </w:rPr>
        <w:t>:</w:t>
      </w:r>
    </w:p>
    <w:p w:rsidR="00703023" w:rsidRDefault="00703023" w:rsidP="006402FA">
      <w:pPr>
        <w:spacing w:before="120" w:line="240" w:lineRule="auto"/>
        <w:ind w:firstLine="567"/>
        <w:jc w:val="both"/>
      </w:pPr>
      <w:r>
        <w:t xml:space="preserve">- Chỉ đạo, hướng dẫn, đôn đốc địa phương trong quá trình thực hiện sắp xếp các </w:t>
      </w:r>
      <w:r w:rsidR="00D30133">
        <w:rPr>
          <w:szCs w:val="28"/>
        </w:rPr>
        <w:t>đơn vị hành chính</w:t>
      </w:r>
      <w:r>
        <w:t xml:space="preserve"> cấp xã.</w:t>
      </w:r>
    </w:p>
    <w:p w:rsidR="00703023" w:rsidRDefault="00703023" w:rsidP="006402FA">
      <w:pPr>
        <w:spacing w:before="120" w:line="240" w:lineRule="auto"/>
        <w:ind w:firstLine="567"/>
        <w:jc w:val="both"/>
      </w:pPr>
      <w:r>
        <w:t>- Chủ trì, phối hợp các cơ quan, đơn vị liên quan tham mưu phương án; cơ chế, chính sách thống nhất trong toàn tỉnh để giải quyết số cán bộ, công chức, viên chức, người hoạt động không chuyên trách cấp xã dôi dư sau sắp xếp.</w:t>
      </w:r>
    </w:p>
    <w:p w:rsidR="00703023" w:rsidRPr="00703023" w:rsidRDefault="00703023" w:rsidP="006402FA">
      <w:pPr>
        <w:spacing w:before="120" w:line="240" w:lineRule="auto"/>
        <w:ind w:firstLine="567"/>
        <w:jc w:val="both"/>
        <w:rPr>
          <w:b/>
        </w:rPr>
      </w:pPr>
      <w:r w:rsidRPr="00703023">
        <w:rPr>
          <w:b/>
        </w:rPr>
        <w:t>3. Sở Tài chính:</w:t>
      </w:r>
    </w:p>
    <w:p w:rsidR="00703023" w:rsidRDefault="00703023" w:rsidP="006402FA">
      <w:pPr>
        <w:spacing w:before="120" w:line="240" w:lineRule="auto"/>
        <w:ind w:firstLine="567"/>
        <w:jc w:val="both"/>
      </w:pPr>
      <w:r>
        <w:t xml:space="preserve">- Chủ trì, phối hợp với các đơn vị, địa phương tham mưu phương án, giải pháp cụ thể để sử dụng hiệu quả trụ sở tại các </w:t>
      </w:r>
      <w:r w:rsidR="00D30133">
        <w:rPr>
          <w:szCs w:val="28"/>
        </w:rPr>
        <w:t>đơn vị hành chính</w:t>
      </w:r>
      <w:r>
        <w:t xml:space="preserve"> cấp xã mới hình thành sau sắp xếp.</w:t>
      </w:r>
    </w:p>
    <w:p w:rsidR="00703023" w:rsidRDefault="00703023" w:rsidP="006402FA">
      <w:pPr>
        <w:spacing w:before="120" w:line="240" w:lineRule="auto"/>
        <w:ind w:firstLine="567"/>
        <w:jc w:val="both"/>
      </w:pPr>
      <w:r>
        <w:t xml:space="preserve">- Hướng dẫn các cơ quan, địa phương lập dự toán phân bổ, sử dụng và quyết toán kinh phí việc thực hiện sắp xếp các </w:t>
      </w:r>
      <w:r w:rsidR="00D30133">
        <w:rPr>
          <w:szCs w:val="28"/>
        </w:rPr>
        <w:t>đơn vị hành chính</w:t>
      </w:r>
      <w:r>
        <w:t xml:space="preserve"> cấp xã.</w:t>
      </w:r>
    </w:p>
    <w:p w:rsidR="00703023" w:rsidRPr="00703023" w:rsidRDefault="00703023" w:rsidP="006402FA">
      <w:pPr>
        <w:spacing w:before="120" w:line="240" w:lineRule="auto"/>
        <w:ind w:firstLine="567"/>
        <w:jc w:val="both"/>
        <w:rPr>
          <w:b/>
        </w:rPr>
      </w:pPr>
      <w:r w:rsidRPr="00703023">
        <w:rPr>
          <w:b/>
        </w:rPr>
        <w:t>4. Sở Kế hoạch và Đầu tư:</w:t>
      </w:r>
    </w:p>
    <w:p w:rsidR="00703023" w:rsidRDefault="00703023" w:rsidP="006402FA">
      <w:pPr>
        <w:spacing w:before="120" w:line="240" w:lineRule="auto"/>
        <w:ind w:firstLine="567"/>
        <w:jc w:val="both"/>
      </w:pPr>
      <w:r>
        <w:t xml:space="preserve">Chủ trì, phối hợp các cơ quan, đơn vị, địa phương tham mưu xây dựng hoặc điều chỉnh phê duyệt Quy hoạch tổng thể </w:t>
      </w:r>
      <w:r w:rsidR="00D30133">
        <w:rPr>
          <w:szCs w:val="28"/>
        </w:rPr>
        <w:t>đơn vị hành chính</w:t>
      </w:r>
      <w:r>
        <w:t xml:space="preserve"> của tỉnh phù hợp với chiến lược, quy hoạch phát triển kinh tế - xã hội.</w:t>
      </w:r>
    </w:p>
    <w:p w:rsidR="00703023" w:rsidRPr="00703023" w:rsidRDefault="00703023" w:rsidP="006402FA">
      <w:pPr>
        <w:spacing w:before="120" w:line="240" w:lineRule="auto"/>
        <w:ind w:firstLine="567"/>
        <w:jc w:val="both"/>
        <w:rPr>
          <w:b/>
        </w:rPr>
      </w:pPr>
      <w:r w:rsidRPr="00703023">
        <w:rPr>
          <w:b/>
        </w:rPr>
        <w:t>5. Sở Y tế, Sở Giáo dục và Đào tạo</w:t>
      </w:r>
      <w:r>
        <w:rPr>
          <w:b/>
        </w:rPr>
        <w:t>:</w:t>
      </w:r>
    </w:p>
    <w:p w:rsidR="006F219C" w:rsidRDefault="00703023" w:rsidP="006402FA">
      <w:pPr>
        <w:spacing w:before="120" w:line="240" w:lineRule="auto"/>
        <w:ind w:firstLine="567"/>
        <w:jc w:val="both"/>
      </w:pPr>
      <w:r>
        <w:t xml:space="preserve">Theo chức năng, nhiệm vụ thuộc ngành, lĩnh vực được giao quản lý, hướng dẫn Uỷ ban nhân dân các huyện, thành phố, thị xã xây dựng phương án bố trí tổ chức bộ máy, số người làm việc tại các Trạm y tế, Trường học trên địa bàn các </w:t>
      </w:r>
      <w:r w:rsidR="00D30133">
        <w:rPr>
          <w:szCs w:val="28"/>
        </w:rPr>
        <w:t>đơn vị hành chính</w:t>
      </w:r>
      <w:r w:rsidR="00D30133" w:rsidRPr="008C3A53">
        <w:rPr>
          <w:szCs w:val="28"/>
        </w:rPr>
        <w:t xml:space="preserve"> </w:t>
      </w:r>
      <w:r>
        <w:t>mới hình thành sau sắp xếp./.</w:t>
      </w:r>
    </w:p>
    <w:p w:rsidR="00703023" w:rsidRDefault="00703023" w:rsidP="006F219C">
      <w:pPr>
        <w:jc w:val="both"/>
      </w:pPr>
    </w:p>
    <w:p w:rsidR="006F219C" w:rsidRPr="001221E8" w:rsidRDefault="00641B90" w:rsidP="00641B90">
      <w:pPr>
        <w:tabs>
          <w:tab w:val="left" w:pos="5325"/>
        </w:tabs>
        <w:spacing w:line="240" w:lineRule="auto"/>
        <w:ind w:firstLine="720"/>
        <w:jc w:val="both"/>
        <w:rPr>
          <w:b/>
          <w:sz w:val="26"/>
        </w:rPr>
      </w:pPr>
      <w:r w:rsidRPr="001221E8">
        <w:rPr>
          <w:b/>
          <w:sz w:val="26"/>
        </w:rPr>
        <w:tab/>
      </w:r>
      <w:r w:rsidR="00ED38CE">
        <w:rPr>
          <w:b/>
          <w:sz w:val="26"/>
        </w:rPr>
        <w:t xml:space="preserve">   </w:t>
      </w:r>
      <w:r w:rsidRPr="001221E8">
        <w:rPr>
          <w:b/>
          <w:sz w:val="26"/>
        </w:rPr>
        <w:t>ỦY BAN NHÂN DÂN TỈNH</w:t>
      </w:r>
    </w:p>
    <w:p w:rsidR="00F83954" w:rsidRDefault="00F83954"/>
    <w:sectPr w:rsidR="00F83954" w:rsidSect="00942849">
      <w:footerReference w:type="default" r:id="rId9"/>
      <w:pgSz w:w="11907" w:h="16840" w:code="9"/>
      <w:pgMar w:top="1134" w:right="1134" w:bottom="1134" w:left="1701" w:header="720" w:footer="36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91" w:rsidRDefault="00491C91" w:rsidP="00C31D7E">
      <w:pPr>
        <w:spacing w:line="240" w:lineRule="auto"/>
      </w:pPr>
      <w:r>
        <w:separator/>
      </w:r>
    </w:p>
  </w:endnote>
  <w:endnote w:type="continuationSeparator" w:id="0">
    <w:p w:rsidR="00491C91" w:rsidRDefault="00491C91" w:rsidP="00C31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BahamasBH">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E" w:rsidRPr="00C31D7E" w:rsidRDefault="00C31D7E">
    <w:pPr>
      <w:pStyle w:val="Footer"/>
      <w:jc w:val="right"/>
      <w:rPr>
        <w:sz w:val="24"/>
        <w:szCs w:val="24"/>
      </w:rPr>
    </w:pPr>
    <w:r w:rsidRPr="00C31D7E">
      <w:rPr>
        <w:sz w:val="24"/>
        <w:szCs w:val="24"/>
      </w:rPr>
      <w:fldChar w:fldCharType="begin"/>
    </w:r>
    <w:r w:rsidRPr="00C31D7E">
      <w:rPr>
        <w:sz w:val="24"/>
        <w:szCs w:val="24"/>
      </w:rPr>
      <w:instrText xml:space="preserve"> PAGE   \* MERGEFORMAT </w:instrText>
    </w:r>
    <w:r w:rsidRPr="00C31D7E">
      <w:rPr>
        <w:sz w:val="24"/>
        <w:szCs w:val="24"/>
      </w:rPr>
      <w:fldChar w:fldCharType="separate"/>
    </w:r>
    <w:r w:rsidR="002E401F">
      <w:rPr>
        <w:noProof/>
        <w:sz w:val="24"/>
        <w:szCs w:val="24"/>
      </w:rPr>
      <w:t>1</w:t>
    </w:r>
    <w:r w:rsidRPr="00C31D7E">
      <w:rPr>
        <w:sz w:val="24"/>
        <w:szCs w:val="24"/>
      </w:rPr>
      <w:fldChar w:fldCharType="end"/>
    </w:r>
  </w:p>
  <w:p w:rsidR="00C31D7E" w:rsidRDefault="00C3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91" w:rsidRDefault="00491C91" w:rsidP="00C31D7E">
      <w:pPr>
        <w:spacing w:line="240" w:lineRule="auto"/>
      </w:pPr>
      <w:r>
        <w:separator/>
      </w:r>
    </w:p>
  </w:footnote>
  <w:footnote w:type="continuationSeparator" w:id="0">
    <w:p w:rsidR="00491C91" w:rsidRDefault="00491C91" w:rsidP="00C31D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EAEFCA"/>
    <w:lvl w:ilvl="0">
      <w:start w:val="1"/>
      <w:numFmt w:val="decimal"/>
      <w:lvlText w:val="%1."/>
      <w:lvlJc w:val="left"/>
      <w:pPr>
        <w:tabs>
          <w:tab w:val="num" w:pos="1800"/>
        </w:tabs>
        <w:ind w:left="1800" w:hanging="360"/>
      </w:pPr>
    </w:lvl>
  </w:abstractNum>
  <w:abstractNum w:abstractNumId="1">
    <w:nsid w:val="FFFFFF7D"/>
    <w:multiLevelType w:val="singleLevel"/>
    <w:tmpl w:val="671C22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7A7B12"/>
    <w:lvl w:ilvl="0">
      <w:start w:val="1"/>
      <w:numFmt w:val="decimal"/>
      <w:lvlText w:val="%1."/>
      <w:lvlJc w:val="left"/>
      <w:pPr>
        <w:tabs>
          <w:tab w:val="num" w:pos="1080"/>
        </w:tabs>
        <w:ind w:left="1080" w:hanging="360"/>
      </w:pPr>
    </w:lvl>
  </w:abstractNum>
  <w:abstractNum w:abstractNumId="3">
    <w:nsid w:val="FFFFFF7F"/>
    <w:multiLevelType w:val="singleLevel"/>
    <w:tmpl w:val="3202F130"/>
    <w:lvl w:ilvl="0">
      <w:start w:val="1"/>
      <w:numFmt w:val="decimal"/>
      <w:lvlText w:val="%1."/>
      <w:lvlJc w:val="left"/>
      <w:pPr>
        <w:tabs>
          <w:tab w:val="num" w:pos="720"/>
        </w:tabs>
        <w:ind w:left="720" w:hanging="360"/>
      </w:pPr>
    </w:lvl>
  </w:abstractNum>
  <w:abstractNum w:abstractNumId="4">
    <w:nsid w:val="FFFFFF80"/>
    <w:multiLevelType w:val="singleLevel"/>
    <w:tmpl w:val="31D64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5436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E58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BEA4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EE0CC4"/>
    <w:lvl w:ilvl="0">
      <w:start w:val="1"/>
      <w:numFmt w:val="decimal"/>
      <w:lvlText w:val="%1."/>
      <w:lvlJc w:val="left"/>
      <w:pPr>
        <w:tabs>
          <w:tab w:val="num" w:pos="360"/>
        </w:tabs>
        <w:ind w:left="360" w:hanging="360"/>
      </w:pPr>
    </w:lvl>
  </w:abstractNum>
  <w:abstractNum w:abstractNumId="9">
    <w:nsid w:val="FFFFFF89"/>
    <w:multiLevelType w:val="singleLevel"/>
    <w:tmpl w:val="FB103AB8"/>
    <w:lvl w:ilvl="0">
      <w:start w:val="1"/>
      <w:numFmt w:val="bullet"/>
      <w:lvlText w:val=""/>
      <w:lvlJc w:val="left"/>
      <w:pPr>
        <w:tabs>
          <w:tab w:val="num" w:pos="360"/>
        </w:tabs>
        <w:ind w:left="360" w:hanging="360"/>
      </w:pPr>
      <w:rPr>
        <w:rFonts w:ascii="Symbol" w:hAnsi="Symbol" w:hint="default"/>
      </w:rPr>
    </w:lvl>
  </w:abstractNum>
  <w:abstractNum w:abstractNumId="10">
    <w:nsid w:val="017926B0"/>
    <w:multiLevelType w:val="hybridMultilevel"/>
    <w:tmpl w:val="4ABEF426"/>
    <w:lvl w:ilvl="0" w:tplc="7E0E74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F3A45"/>
    <w:multiLevelType w:val="hybridMultilevel"/>
    <w:tmpl w:val="BBF417B0"/>
    <w:lvl w:ilvl="0" w:tplc="621076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D03485"/>
    <w:multiLevelType w:val="hybridMultilevel"/>
    <w:tmpl w:val="090EB020"/>
    <w:lvl w:ilvl="0" w:tplc="2ED4E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697E59"/>
    <w:multiLevelType w:val="hybridMultilevel"/>
    <w:tmpl w:val="67F0D22A"/>
    <w:lvl w:ilvl="0" w:tplc="2160DF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2C75D7"/>
    <w:multiLevelType w:val="hybridMultilevel"/>
    <w:tmpl w:val="40A2EF80"/>
    <w:lvl w:ilvl="0" w:tplc="741A76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9AB6EDD"/>
    <w:multiLevelType w:val="hybridMultilevel"/>
    <w:tmpl w:val="3DD8F9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86831"/>
    <w:multiLevelType w:val="hybridMultilevel"/>
    <w:tmpl w:val="B3463092"/>
    <w:lvl w:ilvl="0" w:tplc="CCE877F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1E432B7C"/>
    <w:multiLevelType w:val="hybridMultilevel"/>
    <w:tmpl w:val="BA96989A"/>
    <w:lvl w:ilvl="0" w:tplc="795E965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D1B62"/>
    <w:multiLevelType w:val="hybridMultilevel"/>
    <w:tmpl w:val="756E9816"/>
    <w:lvl w:ilvl="0" w:tplc="9DC07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55DE9"/>
    <w:multiLevelType w:val="hybridMultilevel"/>
    <w:tmpl w:val="6D3044F8"/>
    <w:lvl w:ilvl="0" w:tplc="DC92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1">
    <w:nsid w:val="2D8E5D58"/>
    <w:multiLevelType w:val="hybridMultilevel"/>
    <w:tmpl w:val="92FA0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80571"/>
    <w:multiLevelType w:val="hybridMultilevel"/>
    <w:tmpl w:val="5472209A"/>
    <w:lvl w:ilvl="0" w:tplc="CDB67A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F9353B"/>
    <w:multiLevelType w:val="hybridMultilevel"/>
    <w:tmpl w:val="BDF62D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353350"/>
    <w:multiLevelType w:val="hybridMultilevel"/>
    <w:tmpl w:val="5212EDB6"/>
    <w:lvl w:ilvl="0" w:tplc="C5C24DD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B5C435D"/>
    <w:multiLevelType w:val="hybridMultilevel"/>
    <w:tmpl w:val="87FE8CC0"/>
    <w:lvl w:ilvl="0" w:tplc="458E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F05D50"/>
    <w:multiLevelType w:val="hybridMultilevel"/>
    <w:tmpl w:val="8272BA14"/>
    <w:lvl w:ilvl="0" w:tplc="3600F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126E1"/>
    <w:multiLevelType w:val="hybridMultilevel"/>
    <w:tmpl w:val="807CB69C"/>
    <w:lvl w:ilvl="0" w:tplc="CCB266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55637F4F"/>
    <w:multiLevelType w:val="hybridMultilevel"/>
    <w:tmpl w:val="A9F6BF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5733097B"/>
    <w:multiLevelType w:val="hybridMultilevel"/>
    <w:tmpl w:val="AA6C9452"/>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5A8453F3"/>
    <w:multiLevelType w:val="hybridMultilevel"/>
    <w:tmpl w:val="B044B84C"/>
    <w:lvl w:ilvl="0" w:tplc="54A00E86">
      <w:start w:val="5"/>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4A09F4"/>
    <w:multiLevelType w:val="hybridMultilevel"/>
    <w:tmpl w:val="92E61CB4"/>
    <w:lvl w:ilvl="0" w:tplc="90244D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6368570B"/>
    <w:multiLevelType w:val="hybridMultilevel"/>
    <w:tmpl w:val="1F882406"/>
    <w:lvl w:ilvl="0" w:tplc="3EF0F3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50CA0"/>
    <w:multiLevelType w:val="hybridMultilevel"/>
    <w:tmpl w:val="1FD0B9C4"/>
    <w:lvl w:ilvl="0" w:tplc="6C2436A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57613C"/>
    <w:multiLevelType w:val="hybridMultilevel"/>
    <w:tmpl w:val="2C922B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63106F6"/>
    <w:multiLevelType w:val="hybridMultilevel"/>
    <w:tmpl w:val="CCD8F1A8"/>
    <w:lvl w:ilvl="0" w:tplc="15FCEB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FC61A8D"/>
    <w:multiLevelType w:val="hybridMultilevel"/>
    <w:tmpl w:val="B5C8373A"/>
    <w:lvl w:ilvl="0" w:tplc="0E02D736">
      <w:start w:val="5"/>
      <w:numFmt w:val="bullet"/>
      <w:lvlText w:val=""/>
      <w:lvlJc w:val="left"/>
      <w:pPr>
        <w:ind w:left="1123" w:hanging="360"/>
      </w:pPr>
      <w:rPr>
        <w:rFonts w:ascii="Wingdings" w:eastAsia="Calibri" w:hAnsi="Wingdings"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
  </w:num>
  <w:num w:numId="2">
    <w:abstractNumId w:val="26"/>
  </w:num>
  <w:num w:numId="3">
    <w:abstractNumId w:val="13"/>
  </w:num>
  <w:num w:numId="4">
    <w:abstractNumId w:val="18"/>
  </w:num>
  <w:num w:numId="5">
    <w:abstractNumId w:val="20"/>
  </w:num>
  <w:num w:numId="6">
    <w:abstractNumId w:val="34"/>
  </w:num>
  <w:num w:numId="7">
    <w:abstractNumId w:val="31"/>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24"/>
  </w:num>
  <w:num w:numId="19">
    <w:abstractNumId w:val="10"/>
  </w:num>
  <w:num w:numId="20">
    <w:abstractNumId w:val="27"/>
  </w:num>
  <w:num w:numId="21">
    <w:abstractNumId w:val="14"/>
  </w:num>
  <w:num w:numId="22">
    <w:abstractNumId w:val="12"/>
  </w:num>
  <w:num w:numId="23">
    <w:abstractNumId w:val="19"/>
  </w:num>
  <w:num w:numId="24">
    <w:abstractNumId w:val="25"/>
  </w:num>
  <w:num w:numId="25">
    <w:abstractNumId w:val="32"/>
  </w:num>
  <w:num w:numId="26">
    <w:abstractNumId w:val="30"/>
  </w:num>
  <w:num w:numId="27">
    <w:abstractNumId w:val="33"/>
  </w:num>
  <w:num w:numId="28">
    <w:abstractNumId w:val="22"/>
  </w:num>
  <w:num w:numId="29">
    <w:abstractNumId w:val="35"/>
  </w:num>
  <w:num w:numId="30">
    <w:abstractNumId w:val="15"/>
  </w:num>
  <w:num w:numId="31">
    <w:abstractNumId w:val="16"/>
  </w:num>
  <w:num w:numId="32">
    <w:abstractNumId w:val="17"/>
  </w:num>
  <w:num w:numId="33">
    <w:abstractNumId w:val="36"/>
  </w:num>
  <w:num w:numId="34">
    <w:abstractNumId w:val="23"/>
  </w:num>
  <w:num w:numId="35">
    <w:abstractNumId w:val="11"/>
  </w:num>
  <w:num w:numId="36">
    <w:abstractNumId w:val="2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9C"/>
    <w:rsid w:val="00000776"/>
    <w:rsid w:val="00016B6E"/>
    <w:rsid w:val="000172BB"/>
    <w:rsid w:val="00020817"/>
    <w:rsid w:val="000308ED"/>
    <w:rsid w:val="00033D69"/>
    <w:rsid w:val="00036B97"/>
    <w:rsid w:val="00042320"/>
    <w:rsid w:val="000431A2"/>
    <w:rsid w:val="00043CC6"/>
    <w:rsid w:val="00060BCE"/>
    <w:rsid w:val="00062215"/>
    <w:rsid w:val="000672E4"/>
    <w:rsid w:val="00073D33"/>
    <w:rsid w:val="000765C9"/>
    <w:rsid w:val="00083571"/>
    <w:rsid w:val="00086E8A"/>
    <w:rsid w:val="0009031D"/>
    <w:rsid w:val="00093908"/>
    <w:rsid w:val="000A28D7"/>
    <w:rsid w:val="000B465D"/>
    <w:rsid w:val="000C3D01"/>
    <w:rsid w:val="000C6CAF"/>
    <w:rsid w:val="000C7720"/>
    <w:rsid w:val="000D1221"/>
    <w:rsid w:val="000D2184"/>
    <w:rsid w:val="000D6996"/>
    <w:rsid w:val="000E02E2"/>
    <w:rsid w:val="000E0DBC"/>
    <w:rsid w:val="000E1F3E"/>
    <w:rsid w:val="000E4360"/>
    <w:rsid w:val="000F1328"/>
    <w:rsid w:val="00100801"/>
    <w:rsid w:val="00100C0D"/>
    <w:rsid w:val="001026C8"/>
    <w:rsid w:val="00106627"/>
    <w:rsid w:val="0011013A"/>
    <w:rsid w:val="001113C8"/>
    <w:rsid w:val="001221E8"/>
    <w:rsid w:val="0012318B"/>
    <w:rsid w:val="001514E7"/>
    <w:rsid w:val="001542AB"/>
    <w:rsid w:val="001551C8"/>
    <w:rsid w:val="00157762"/>
    <w:rsid w:val="00170AD7"/>
    <w:rsid w:val="0017539C"/>
    <w:rsid w:val="00175404"/>
    <w:rsid w:val="001910FD"/>
    <w:rsid w:val="001A794F"/>
    <w:rsid w:val="001A7C77"/>
    <w:rsid w:val="001B2293"/>
    <w:rsid w:val="001B488A"/>
    <w:rsid w:val="001B5EAD"/>
    <w:rsid w:val="001B6A57"/>
    <w:rsid w:val="001D4BE4"/>
    <w:rsid w:val="001D7714"/>
    <w:rsid w:val="001E3503"/>
    <w:rsid w:val="001E428C"/>
    <w:rsid w:val="001F0660"/>
    <w:rsid w:val="001F4236"/>
    <w:rsid w:val="0020409E"/>
    <w:rsid w:val="002066AE"/>
    <w:rsid w:val="0021156A"/>
    <w:rsid w:val="0022772D"/>
    <w:rsid w:val="00234221"/>
    <w:rsid w:val="00241877"/>
    <w:rsid w:val="00243BBA"/>
    <w:rsid w:val="0024676F"/>
    <w:rsid w:val="002527A4"/>
    <w:rsid w:val="002545B4"/>
    <w:rsid w:val="002606FB"/>
    <w:rsid w:val="002626E8"/>
    <w:rsid w:val="00264F2D"/>
    <w:rsid w:val="00266FB4"/>
    <w:rsid w:val="00267BFD"/>
    <w:rsid w:val="002735C5"/>
    <w:rsid w:val="00282D8C"/>
    <w:rsid w:val="00287B76"/>
    <w:rsid w:val="00287D00"/>
    <w:rsid w:val="002908DB"/>
    <w:rsid w:val="00293BD1"/>
    <w:rsid w:val="00294CC7"/>
    <w:rsid w:val="00294FB4"/>
    <w:rsid w:val="002A09CD"/>
    <w:rsid w:val="002A230C"/>
    <w:rsid w:val="002A2F8E"/>
    <w:rsid w:val="002A564F"/>
    <w:rsid w:val="002B73C2"/>
    <w:rsid w:val="002B73CF"/>
    <w:rsid w:val="002C5658"/>
    <w:rsid w:val="002D079A"/>
    <w:rsid w:val="002E401F"/>
    <w:rsid w:val="002E7361"/>
    <w:rsid w:val="002F48D4"/>
    <w:rsid w:val="002F4D2E"/>
    <w:rsid w:val="002F6754"/>
    <w:rsid w:val="00303663"/>
    <w:rsid w:val="00303963"/>
    <w:rsid w:val="00307D1B"/>
    <w:rsid w:val="003138BD"/>
    <w:rsid w:val="00317903"/>
    <w:rsid w:val="00330D07"/>
    <w:rsid w:val="0033240C"/>
    <w:rsid w:val="003341AD"/>
    <w:rsid w:val="00343C7F"/>
    <w:rsid w:val="003505B7"/>
    <w:rsid w:val="00352D70"/>
    <w:rsid w:val="00355BB0"/>
    <w:rsid w:val="00361CEA"/>
    <w:rsid w:val="0037742F"/>
    <w:rsid w:val="003818B9"/>
    <w:rsid w:val="0038623C"/>
    <w:rsid w:val="00393E00"/>
    <w:rsid w:val="00397534"/>
    <w:rsid w:val="003A5F97"/>
    <w:rsid w:val="003B2A3B"/>
    <w:rsid w:val="003C29CF"/>
    <w:rsid w:val="003C3336"/>
    <w:rsid w:val="003C4ED4"/>
    <w:rsid w:val="003C613E"/>
    <w:rsid w:val="003C7825"/>
    <w:rsid w:val="003D17BD"/>
    <w:rsid w:val="003D4186"/>
    <w:rsid w:val="003E3AF4"/>
    <w:rsid w:val="003E44E5"/>
    <w:rsid w:val="003E650E"/>
    <w:rsid w:val="003F0AB1"/>
    <w:rsid w:val="003F44EB"/>
    <w:rsid w:val="003F492A"/>
    <w:rsid w:val="003F5E06"/>
    <w:rsid w:val="004044BF"/>
    <w:rsid w:val="00406A3C"/>
    <w:rsid w:val="004124BE"/>
    <w:rsid w:val="0041722B"/>
    <w:rsid w:val="004178D3"/>
    <w:rsid w:val="00436B87"/>
    <w:rsid w:val="00440802"/>
    <w:rsid w:val="004413E3"/>
    <w:rsid w:val="004426C4"/>
    <w:rsid w:val="00442B49"/>
    <w:rsid w:val="00446EB1"/>
    <w:rsid w:val="00452473"/>
    <w:rsid w:val="00452BD8"/>
    <w:rsid w:val="00453CB0"/>
    <w:rsid w:val="00463A65"/>
    <w:rsid w:val="00466878"/>
    <w:rsid w:val="004701D8"/>
    <w:rsid w:val="00491C91"/>
    <w:rsid w:val="00494684"/>
    <w:rsid w:val="004A29F6"/>
    <w:rsid w:val="004A42F8"/>
    <w:rsid w:val="004B436F"/>
    <w:rsid w:val="004C2834"/>
    <w:rsid w:val="004C3E09"/>
    <w:rsid w:val="004C3F92"/>
    <w:rsid w:val="004D0BC4"/>
    <w:rsid w:val="004D1E0F"/>
    <w:rsid w:val="004E176A"/>
    <w:rsid w:val="004E37CE"/>
    <w:rsid w:val="004E40F2"/>
    <w:rsid w:val="004E5597"/>
    <w:rsid w:val="004F0216"/>
    <w:rsid w:val="004F0FC7"/>
    <w:rsid w:val="004F371F"/>
    <w:rsid w:val="00500BD4"/>
    <w:rsid w:val="0050658E"/>
    <w:rsid w:val="00515D24"/>
    <w:rsid w:val="005217BE"/>
    <w:rsid w:val="005228D5"/>
    <w:rsid w:val="005301BD"/>
    <w:rsid w:val="005337F4"/>
    <w:rsid w:val="00535835"/>
    <w:rsid w:val="00535B0D"/>
    <w:rsid w:val="005526CB"/>
    <w:rsid w:val="00561890"/>
    <w:rsid w:val="0056367E"/>
    <w:rsid w:val="00575713"/>
    <w:rsid w:val="0057685C"/>
    <w:rsid w:val="0058380D"/>
    <w:rsid w:val="00587B0E"/>
    <w:rsid w:val="00590C48"/>
    <w:rsid w:val="005922AC"/>
    <w:rsid w:val="00596CF0"/>
    <w:rsid w:val="005B3D4C"/>
    <w:rsid w:val="005B49A0"/>
    <w:rsid w:val="005B7043"/>
    <w:rsid w:val="005C31AA"/>
    <w:rsid w:val="005C6AB6"/>
    <w:rsid w:val="005D054A"/>
    <w:rsid w:val="005D3B3C"/>
    <w:rsid w:val="005F29D7"/>
    <w:rsid w:val="005F31CA"/>
    <w:rsid w:val="00606011"/>
    <w:rsid w:val="00607B17"/>
    <w:rsid w:val="00613EB7"/>
    <w:rsid w:val="00616961"/>
    <w:rsid w:val="006238A4"/>
    <w:rsid w:val="006267D2"/>
    <w:rsid w:val="00631FF1"/>
    <w:rsid w:val="00633AD8"/>
    <w:rsid w:val="00635937"/>
    <w:rsid w:val="00635ECA"/>
    <w:rsid w:val="006402FA"/>
    <w:rsid w:val="00641B90"/>
    <w:rsid w:val="00645EC7"/>
    <w:rsid w:val="00646EB8"/>
    <w:rsid w:val="00646EF7"/>
    <w:rsid w:val="00650932"/>
    <w:rsid w:val="00653A1E"/>
    <w:rsid w:val="00656C13"/>
    <w:rsid w:val="006579F9"/>
    <w:rsid w:val="00665C52"/>
    <w:rsid w:val="00670602"/>
    <w:rsid w:val="00673851"/>
    <w:rsid w:val="00676AD8"/>
    <w:rsid w:val="00693171"/>
    <w:rsid w:val="00697854"/>
    <w:rsid w:val="00697A7B"/>
    <w:rsid w:val="006A12DC"/>
    <w:rsid w:val="006B2196"/>
    <w:rsid w:val="006C5CB5"/>
    <w:rsid w:val="006D19D2"/>
    <w:rsid w:val="006D1DFB"/>
    <w:rsid w:val="006D29D7"/>
    <w:rsid w:val="006F0B13"/>
    <w:rsid w:val="006F219C"/>
    <w:rsid w:val="006F2A29"/>
    <w:rsid w:val="006F4228"/>
    <w:rsid w:val="006F6E5C"/>
    <w:rsid w:val="00700BBE"/>
    <w:rsid w:val="0070240E"/>
    <w:rsid w:val="00703023"/>
    <w:rsid w:val="00720992"/>
    <w:rsid w:val="00721517"/>
    <w:rsid w:val="00722EA1"/>
    <w:rsid w:val="00730038"/>
    <w:rsid w:val="0073075C"/>
    <w:rsid w:val="007318BA"/>
    <w:rsid w:val="00744B90"/>
    <w:rsid w:val="00746835"/>
    <w:rsid w:val="00752562"/>
    <w:rsid w:val="00753986"/>
    <w:rsid w:val="00757C9F"/>
    <w:rsid w:val="007677F0"/>
    <w:rsid w:val="007715D8"/>
    <w:rsid w:val="00771E32"/>
    <w:rsid w:val="00774120"/>
    <w:rsid w:val="00781EA0"/>
    <w:rsid w:val="00792D57"/>
    <w:rsid w:val="007A10F5"/>
    <w:rsid w:val="007B3270"/>
    <w:rsid w:val="007B483A"/>
    <w:rsid w:val="007B56AF"/>
    <w:rsid w:val="007B5DD8"/>
    <w:rsid w:val="007D17A4"/>
    <w:rsid w:val="007D21AD"/>
    <w:rsid w:val="007D3105"/>
    <w:rsid w:val="007D3420"/>
    <w:rsid w:val="007D372B"/>
    <w:rsid w:val="007E27FB"/>
    <w:rsid w:val="007E4DAB"/>
    <w:rsid w:val="007F566F"/>
    <w:rsid w:val="007F6B4B"/>
    <w:rsid w:val="007F7E13"/>
    <w:rsid w:val="00801429"/>
    <w:rsid w:val="008069F7"/>
    <w:rsid w:val="00810041"/>
    <w:rsid w:val="008112F4"/>
    <w:rsid w:val="0081284F"/>
    <w:rsid w:val="0081408D"/>
    <w:rsid w:val="008159C5"/>
    <w:rsid w:val="008268CA"/>
    <w:rsid w:val="008307D2"/>
    <w:rsid w:val="008325FF"/>
    <w:rsid w:val="00834F33"/>
    <w:rsid w:val="00835640"/>
    <w:rsid w:val="008356F6"/>
    <w:rsid w:val="0083790B"/>
    <w:rsid w:val="00842215"/>
    <w:rsid w:val="008425FE"/>
    <w:rsid w:val="008435D8"/>
    <w:rsid w:val="00846681"/>
    <w:rsid w:val="00847E72"/>
    <w:rsid w:val="008620C4"/>
    <w:rsid w:val="00867B75"/>
    <w:rsid w:val="00872FDA"/>
    <w:rsid w:val="00873A6A"/>
    <w:rsid w:val="008755EF"/>
    <w:rsid w:val="008811FC"/>
    <w:rsid w:val="00882A04"/>
    <w:rsid w:val="00884C63"/>
    <w:rsid w:val="00885B0B"/>
    <w:rsid w:val="00892698"/>
    <w:rsid w:val="00896C77"/>
    <w:rsid w:val="008A51D5"/>
    <w:rsid w:val="008A7CB0"/>
    <w:rsid w:val="008B0B5F"/>
    <w:rsid w:val="008B29BF"/>
    <w:rsid w:val="008C39CB"/>
    <w:rsid w:val="008C3A53"/>
    <w:rsid w:val="008C520A"/>
    <w:rsid w:val="008C5EAB"/>
    <w:rsid w:val="008C7DE5"/>
    <w:rsid w:val="008D48AD"/>
    <w:rsid w:val="008D497E"/>
    <w:rsid w:val="008E6C4A"/>
    <w:rsid w:val="008F186A"/>
    <w:rsid w:val="008F48FD"/>
    <w:rsid w:val="0090114E"/>
    <w:rsid w:val="00905797"/>
    <w:rsid w:val="00920AA0"/>
    <w:rsid w:val="009249B5"/>
    <w:rsid w:val="0093765C"/>
    <w:rsid w:val="00942849"/>
    <w:rsid w:val="00945B98"/>
    <w:rsid w:val="00951246"/>
    <w:rsid w:val="00954EEE"/>
    <w:rsid w:val="009614A5"/>
    <w:rsid w:val="00962E85"/>
    <w:rsid w:val="0097043F"/>
    <w:rsid w:val="00970DF0"/>
    <w:rsid w:val="0097688C"/>
    <w:rsid w:val="00987007"/>
    <w:rsid w:val="00987E35"/>
    <w:rsid w:val="009A03B5"/>
    <w:rsid w:val="009A4498"/>
    <w:rsid w:val="009A537A"/>
    <w:rsid w:val="009A577F"/>
    <w:rsid w:val="009A7089"/>
    <w:rsid w:val="009B49B7"/>
    <w:rsid w:val="009B556F"/>
    <w:rsid w:val="009B67BD"/>
    <w:rsid w:val="009B73F0"/>
    <w:rsid w:val="009C15FD"/>
    <w:rsid w:val="009C4A38"/>
    <w:rsid w:val="009C5D74"/>
    <w:rsid w:val="009D7D89"/>
    <w:rsid w:val="00A01CA3"/>
    <w:rsid w:val="00A11A24"/>
    <w:rsid w:val="00A145A9"/>
    <w:rsid w:val="00A2236F"/>
    <w:rsid w:val="00A2384F"/>
    <w:rsid w:val="00A24203"/>
    <w:rsid w:val="00A40FA5"/>
    <w:rsid w:val="00A4166C"/>
    <w:rsid w:val="00A51190"/>
    <w:rsid w:val="00A55FF7"/>
    <w:rsid w:val="00A707C7"/>
    <w:rsid w:val="00A75E2B"/>
    <w:rsid w:val="00A80A46"/>
    <w:rsid w:val="00A822BB"/>
    <w:rsid w:val="00A82FD7"/>
    <w:rsid w:val="00A83291"/>
    <w:rsid w:val="00A912DE"/>
    <w:rsid w:val="00A922B7"/>
    <w:rsid w:val="00A9237A"/>
    <w:rsid w:val="00A9470F"/>
    <w:rsid w:val="00A9536C"/>
    <w:rsid w:val="00AA0CEB"/>
    <w:rsid w:val="00AA75A2"/>
    <w:rsid w:val="00AB1798"/>
    <w:rsid w:val="00AB5A9E"/>
    <w:rsid w:val="00AC1CB5"/>
    <w:rsid w:val="00AC2B90"/>
    <w:rsid w:val="00AC2E76"/>
    <w:rsid w:val="00AE74F1"/>
    <w:rsid w:val="00AF20B8"/>
    <w:rsid w:val="00B019E6"/>
    <w:rsid w:val="00B04C9A"/>
    <w:rsid w:val="00B15837"/>
    <w:rsid w:val="00B16918"/>
    <w:rsid w:val="00B237DE"/>
    <w:rsid w:val="00B34600"/>
    <w:rsid w:val="00B4126C"/>
    <w:rsid w:val="00B461CA"/>
    <w:rsid w:val="00B55AC6"/>
    <w:rsid w:val="00B55E26"/>
    <w:rsid w:val="00B622E0"/>
    <w:rsid w:val="00B66C1A"/>
    <w:rsid w:val="00B72445"/>
    <w:rsid w:val="00B740B2"/>
    <w:rsid w:val="00B8652B"/>
    <w:rsid w:val="00B94900"/>
    <w:rsid w:val="00B96311"/>
    <w:rsid w:val="00B9723C"/>
    <w:rsid w:val="00BA4891"/>
    <w:rsid w:val="00BB19C3"/>
    <w:rsid w:val="00BB7D47"/>
    <w:rsid w:val="00BC05C2"/>
    <w:rsid w:val="00BC3283"/>
    <w:rsid w:val="00BC7C43"/>
    <w:rsid w:val="00BD63CE"/>
    <w:rsid w:val="00BE0931"/>
    <w:rsid w:val="00BE32CC"/>
    <w:rsid w:val="00BF1B75"/>
    <w:rsid w:val="00BF240A"/>
    <w:rsid w:val="00C0093C"/>
    <w:rsid w:val="00C00DE6"/>
    <w:rsid w:val="00C01A25"/>
    <w:rsid w:val="00C02918"/>
    <w:rsid w:val="00C16DC0"/>
    <w:rsid w:val="00C2032A"/>
    <w:rsid w:val="00C242BA"/>
    <w:rsid w:val="00C27313"/>
    <w:rsid w:val="00C31D7E"/>
    <w:rsid w:val="00C44FE2"/>
    <w:rsid w:val="00C45C65"/>
    <w:rsid w:val="00C52FB1"/>
    <w:rsid w:val="00C573E4"/>
    <w:rsid w:val="00C61497"/>
    <w:rsid w:val="00C67AB0"/>
    <w:rsid w:val="00C756BB"/>
    <w:rsid w:val="00C80569"/>
    <w:rsid w:val="00C811C4"/>
    <w:rsid w:val="00C9234E"/>
    <w:rsid w:val="00C923B4"/>
    <w:rsid w:val="00C93E0D"/>
    <w:rsid w:val="00CB7545"/>
    <w:rsid w:val="00CC3420"/>
    <w:rsid w:val="00CC4F13"/>
    <w:rsid w:val="00CC5AB8"/>
    <w:rsid w:val="00CE4941"/>
    <w:rsid w:val="00CE672F"/>
    <w:rsid w:val="00CE759F"/>
    <w:rsid w:val="00CF2032"/>
    <w:rsid w:val="00CF62AC"/>
    <w:rsid w:val="00D0551E"/>
    <w:rsid w:val="00D127C7"/>
    <w:rsid w:val="00D178ED"/>
    <w:rsid w:val="00D30133"/>
    <w:rsid w:val="00D33F35"/>
    <w:rsid w:val="00D34569"/>
    <w:rsid w:val="00D34AF9"/>
    <w:rsid w:val="00D369FF"/>
    <w:rsid w:val="00D44AAA"/>
    <w:rsid w:val="00D50DDC"/>
    <w:rsid w:val="00D67A85"/>
    <w:rsid w:val="00D7048E"/>
    <w:rsid w:val="00D7456C"/>
    <w:rsid w:val="00D74619"/>
    <w:rsid w:val="00D76FFB"/>
    <w:rsid w:val="00D818AA"/>
    <w:rsid w:val="00D8369D"/>
    <w:rsid w:val="00D838ED"/>
    <w:rsid w:val="00D849F4"/>
    <w:rsid w:val="00D916E4"/>
    <w:rsid w:val="00D96618"/>
    <w:rsid w:val="00DA0688"/>
    <w:rsid w:val="00DA5048"/>
    <w:rsid w:val="00DC1960"/>
    <w:rsid w:val="00DD1C7D"/>
    <w:rsid w:val="00DD2C2B"/>
    <w:rsid w:val="00DD5AB6"/>
    <w:rsid w:val="00DE3006"/>
    <w:rsid w:val="00DE48D0"/>
    <w:rsid w:val="00DE5F05"/>
    <w:rsid w:val="00DF3E49"/>
    <w:rsid w:val="00DF6C6F"/>
    <w:rsid w:val="00DF6FFC"/>
    <w:rsid w:val="00E0619C"/>
    <w:rsid w:val="00E06310"/>
    <w:rsid w:val="00E07D8B"/>
    <w:rsid w:val="00E1414F"/>
    <w:rsid w:val="00E253BF"/>
    <w:rsid w:val="00E279B1"/>
    <w:rsid w:val="00E27D61"/>
    <w:rsid w:val="00E35699"/>
    <w:rsid w:val="00E45B3E"/>
    <w:rsid w:val="00E66F8F"/>
    <w:rsid w:val="00E676E7"/>
    <w:rsid w:val="00E7210F"/>
    <w:rsid w:val="00E726A9"/>
    <w:rsid w:val="00E73D7B"/>
    <w:rsid w:val="00E755CC"/>
    <w:rsid w:val="00E80D17"/>
    <w:rsid w:val="00E85056"/>
    <w:rsid w:val="00E85F53"/>
    <w:rsid w:val="00E94217"/>
    <w:rsid w:val="00E95DD2"/>
    <w:rsid w:val="00EB4F8C"/>
    <w:rsid w:val="00EC06D1"/>
    <w:rsid w:val="00ED059A"/>
    <w:rsid w:val="00ED1DE4"/>
    <w:rsid w:val="00ED38CE"/>
    <w:rsid w:val="00EE4113"/>
    <w:rsid w:val="00EF349A"/>
    <w:rsid w:val="00EF3822"/>
    <w:rsid w:val="00EF40AB"/>
    <w:rsid w:val="00F00025"/>
    <w:rsid w:val="00F10E3C"/>
    <w:rsid w:val="00F13F58"/>
    <w:rsid w:val="00F2124B"/>
    <w:rsid w:val="00F25BBC"/>
    <w:rsid w:val="00F27BAC"/>
    <w:rsid w:val="00F27FB9"/>
    <w:rsid w:val="00F331EA"/>
    <w:rsid w:val="00F3623D"/>
    <w:rsid w:val="00F36BF1"/>
    <w:rsid w:val="00F407DC"/>
    <w:rsid w:val="00F427EC"/>
    <w:rsid w:val="00F44291"/>
    <w:rsid w:val="00F45A75"/>
    <w:rsid w:val="00F61D18"/>
    <w:rsid w:val="00F63F0E"/>
    <w:rsid w:val="00F66DD3"/>
    <w:rsid w:val="00F66F92"/>
    <w:rsid w:val="00F7379D"/>
    <w:rsid w:val="00F73C9B"/>
    <w:rsid w:val="00F74681"/>
    <w:rsid w:val="00F83954"/>
    <w:rsid w:val="00F860C3"/>
    <w:rsid w:val="00F86CAE"/>
    <w:rsid w:val="00F87BB0"/>
    <w:rsid w:val="00F87FB5"/>
    <w:rsid w:val="00F9490F"/>
    <w:rsid w:val="00FA35C8"/>
    <w:rsid w:val="00FA6800"/>
    <w:rsid w:val="00FB50A3"/>
    <w:rsid w:val="00FC0C62"/>
    <w:rsid w:val="00FC3F08"/>
    <w:rsid w:val="00FD075A"/>
    <w:rsid w:val="00FF1983"/>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paragraph" w:styleId="Heading3">
    <w:name w:val="heading 3"/>
    <w:basedOn w:val="Normal"/>
    <w:next w:val="Normal"/>
    <w:link w:val="Heading3Char"/>
    <w:uiPriority w:val="9"/>
    <w:qFormat/>
    <w:rsid w:val="00D67A8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D67A85"/>
    <w:pPr>
      <w:keepNext/>
      <w:keepLines/>
      <w:spacing w:before="60" w:after="60"/>
      <w:ind w:firstLine="720"/>
      <w:jc w:val="both"/>
      <w:outlineLvl w:val="3"/>
    </w:pPr>
    <w:rPr>
      <w:rFonts w:eastAsia="Times New Roman"/>
      <w:b/>
      <w:bCs/>
      <w:i/>
      <w:iCs/>
      <w:szCs w:val="20"/>
      <w:lang w:val="x-none" w:eastAsia="x-none"/>
    </w:rPr>
  </w:style>
  <w:style w:type="paragraph" w:styleId="Heading5">
    <w:name w:val="heading 5"/>
    <w:basedOn w:val="Normal"/>
    <w:next w:val="Normal"/>
    <w:link w:val="Heading5Char"/>
    <w:uiPriority w:val="9"/>
    <w:qFormat/>
    <w:rsid w:val="00D67A85"/>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D67A85"/>
    <w:pPr>
      <w:spacing w:before="240" w:after="60"/>
      <w:outlineLvl w:val="5"/>
    </w:pPr>
    <w:rPr>
      <w:b/>
      <w:bCs/>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F219C"/>
    <w:rPr>
      <w:rFonts w:ascii=".VnBahamasBH" w:eastAsia="Times New Roman" w:hAnsi=".VnBahamasBH" w:cs="Arial"/>
      <w:sz w:val="32"/>
      <w:szCs w:val="28"/>
      <w:lang w:val="pl-PL"/>
    </w:rPr>
  </w:style>
  <w:style w:type="paragraph" w:styleId="NormalWeb">
    <w:name w:val="Normal (Web)"/>
    <w:basedOn w:val="Normal"/>
    <w:uiPriority w:val="99"/>
    <w:unhideWhenUsed/>
    <w:rsid w:val="006F219C"/>
    <w:pPr>
      <w:spacing w:line="312" w:lineRule="auto"/>
      <w:jc w:val="both"/>
    </w:pPr>
    <w:rPr>
      <w:rFonts w:eastAsia="Times New Roman"/>
      <w:sz w:val="24"/>
      <w:szCs w:val="24"/>
      <w:lang w:val="pl-P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uiPriority w:val="99"/>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uiPriority w:val="99"/>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3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C31D7E"/>
    <w:pPr>
      <w:tabs>
        <w:tab w:val="center" w:pos="4680"/>
        <w:tab w:val="right" w:pos="9360"/>
      </w:tabs>
    </w:pPr>
    <w:rPr>
      <w:lang w:val="x-none" w:eastAsia="x-none"/>
    </w:rPr>
  </w:style>
  <w:style w:type="character" w:customStyle="1" w:styleId="HeaderChar">
    <w:name w:val="Header Char"/>
    <w:link w:val="Header"/>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 w:type="character" w:customStyle="1" w:styleId="Heading3Char">
    <w:name w:val="Heading 3 Char"/>
    <w:link w:val="Heading3"/>
    <w:uiPriority w:val="9"/>
    <w:rsid w:val="00D67A85"/>
    <w:rPr>
      <w:rFonts w:ascii="Cambria" w:eastAsia="Times New Roman" w:hAnsi="Cambria"/>
      <w:b/>
      <w:bCs/>
      <w:sz w:val="26"/>
      <w:szCs w:val="26"/>
      <w:lang w:val="x-none" w:eastAsia="x-none"/>
    </w:rPr>
  </w:style>
  <w:style w:type="character" w:customStyle="1" w:styleId="Heading4Char">
    <w:name w:val="Heading 4 Char"/>
    <w:link w:val="Heading4"/>
    <w:uiPriority w:val="9"/>
    <w:rsid w:val="00D67A85"/>
    <w:rPr>
      <w:rFonts w:eastAsia="Times New Roman"/>
      <w:b/>
      <w:bCs/>
      <w:i/>
      <w:iCs/>
      <w:sz w:val="28"/>
      <w:lang w:val="x-none" w:eastAsia="x-none"/>
    </w:rPr>
  </w:style>
  <w:style w:type="character" w:customStyle="1" w:styleId="Heading5Char">
    <w:name w:val="Heading 5 Char"/>
    <w:link w:val="Heading5"/>
    <w:uiPriority w:val="9"/>
    <w:rsid w:val="00D67A85"/>
    <w:rPr>
      <w:rFonts w:ascii="Calibri" w:eastAsia="Times New Roman" w:hAnsi="Calibri"/>
      <w:b/>
      <w:bCs/>
      <w:i/>
      <w:iCs/>
      <w:sz w:val="26"/>
      <w:szCs w:val="26"/>
      <w:lang w:val="x-none" w:eastAsia="x-none"/>
    </w:rPr>
  </w:style>
  <w:style w:type="character" w:customStyle="1" w:styleId="Heading6Char">
    <w:name w:val="Heading 6 Char"/>
    <w:link w:val="Heading6"/>
    <w:rsid w:val="00D67A85"/>
    <w:rPr>
      <w:b/>
      <w:bCs/>
      <w:sz w:val="22"/>
      <w:szCs w:val="22"/>
    </w:rPr>
  </w:style>
  <w:style w:type="paragraph" w:styleId="BodyTextIndent3">
    <w:name w:val="Body Text Indent 3"/>
    <w:basedOn w:val="Normal"/>
    <w:link w:val="BodyTextIndent3Char"/>
    <w:rsid w:val="00D67A85"/>
    <w:pPr>
      <w:spacing w:before="60" w:line="240" w:lineRule="auto"/>
      <w:ind w:firstLine="720"/>
      <w:jc w:val="both"/>
    </w:pPr>
    <w:rPr>
      <w:rFonts w:ascii=".VnTime" w:eastAsia="Times New Roman" w:hAnsi=".VnTime"/>
      <w:sz w:val="26"/>
      <w:szCs w:val="20"/>
      <w:lang w:val="x-none" w:eastAsia="x-none"/>
    </w:rPr>
  </w:style>
  <w:style w:type="character" w:customStyle="1" w:styleId="BodyTextIndent3Char">
    <w:name w:val="Body Text Indent 3 Char"/>
    <w:link w:val="BodyTextIndent3"/>
    <w:rsid w:val="00D67A85"/>
    <w:rPr>
      <w:rFonts w:ascii=".VnTime" w:eastAsia="Times New Roman" w:hAnsi=".VnTime"/>
      <w:sz w:val="26"/>
      <w:lang w:val="x-none" w:eastAsia="x-none"/>
    </w:rPr>
  </w:style>
  <w:style w:type="paragraph" w:customStyle="1" w:styleId="CharCharChar">
    <w:name w:val="Char Char Char"/>
    <w:basedOn w:val="Normal"/>
    <w:rsid w:val="00D67A85"/>
    <w:pPr>
      <w:spacing w:line="240" w:lineRule="auto"/>
    </w:pPr>
    <w:rPr>
      <w:rFonts w:ascii="Arial" w:eastAsia="Times New Roman" w:hAnsi="Arial"/>
      <w:sz w:val="22"/>
      <w:szCs w:val="20"/>
      <w:lang w:val="en-AU"/>
    </w:rPr>
  </w:style>
  <w:style w:type="paragraph" w:styleId="BodyTextIndent2">
    <w:name w:val="Body Text Indent 2"/>
    <w:basedOn w:val="Normal"/>
    <w:link w:val="BodyTextIndent2Char"/>
    <w:uiPriority w:val="99"/>
    <w:semiHidden/>
    <w:unhideWhenUsed/>
    <w:rsid w:val="00D67A85"/>
    <w:pPr>
      <w:spacing w:after="120" w:line="480" w:lineRule="auto"/>
      <w:ind w:left="360"/>
    </w:pPr>
    <w:rPr>
      <w:rFonts w:ascii="Calibri" w:hAnsi="Calibri"/>
      <w:sz w:val="22"/>
      <w:lang w:val="x-none" w:eastAsia="x-none"/>
    </w:rPr>
  </w:style>
  <w:style w:type="character" w:customStyle="1" w:styleId="BodyTextIndent2Char">
    <w:name w:val="Body Text Indent 2 Char"/>
    <w:link w:val="BodyTextIndent2"/>
    <w:uiPriority w:val="99"/>
    <w:semiHidden/>
    <w:rsid w:val="00D67A85"/>
    <w:rPr>
      <w:rFonts w:ascii="Calibri" w:hAnsi="Calibri"/>
      <w:sz w:val="22"/>
      <w:szCs w:val="22"/>
      <w:lang w:val="x-none" w:eastAsia="x-none"/>
    </w:rPr>
  </w:style>
  <w:style w:type="paragraph" w:styleId="BodyText3">
    <w:name w:val="Body Text 3"/>
    <w:basedOn w:val="Normal"/>
    <w:link w:val="BodyText3Char"/>
    <w:uiPriority w:val="99"/>
    <w:unhideWhenUsed/>
    <w:rsid w:val="00D67A85"/>
    <w:pPr>
      <w:spacing w:after="120"/>
    </w:pPr>
    <w:rPr>
      <w:rFonts w:ascii="Calibri" w:hAnsi="Calibri"/>
      <w:sz w:val="16"/>
      <w:szCs w:val="16"/>
      <w:lang w:val="x-none" w:eastAsia="x-none"/>
    </w:rPr>
  </w:style>
  <w:style w:type="character" w:customStyle="1" w:styleId="BodyText3Char">
    <w:name w:val="Body Text 3 Char"/>
    <w:link w:val="BodyText3"/>
    <w:uiPriority w:val="99"/>
    <w:rsid w:val="00D67A85"/>
    <w:rPr>
      <w:rFonts w:ascii="Calibri" w:hAnsi="Calibri"/>
      <w:sz w:val="16"/>
      <w:szCs w:val="16"/>
      <w:lang w:val="x-none" w:eastAsia="x-none"/>
    </w:rPr>
  </w:style>
  <w:style w:type="paragraph" w:styleId="BalloonText">
    <w:name w:val="Balloon Text"/>
    <w:basedOn w:val="Normal"/>
    <w:link w:val="BalloonTextChar"/>
    <w:uiPriority w:val="99"/>
    <w:semiHidden/>
    <w:unhideWhenUsed/>
    <w:rsid w:val="00D67A8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67A85"/>
    <w:rPr>
      <w:rFonts w:ascii="Tahoma" w:hAnsi="Tahoma"/>
      <w:sz w:val="16"/>
      <w:szCs w:val="16"/>
      <w:lang w:val="x-none" w:eastAsia="x-none"/>
    </w:rPr>
  </w:style>
  <w:style w:type="paragraph" w:styleId="BodyText20">
    <w:name w:val="Body Text 2"/>
    <w:basedOn w:val="Normal"/>
    <w:link w:val="BodyText2Char"/>
    <w:unhideWhenUsed/>
    <w:rsid w:val="00D67A85"/>
    <w:pPr>
      <w:spacing w:after="120" w:line="480" w:lineRule="auto"/>
    </w:pPr>
    <w:rPr>
      <w:rFonts w:ascii="Calibri" w:hAnsi="Calibri"/>
      <w:sz w:val="22"/>
      <w:lang w:val="x-none" w:eastAsia="x-none"/>
    </w:rPr>
  </w:style>
  <w:style w:type="character" w:customStyle="1" w:styleId="BodyText2Char">
    <w:name w:val="Body Text 2 Char"/>
    <w:link w:val="BodyText20"/>
    <w:rsid w:val="00D67A85"/>
    <w:rPr>
      <w:rFonts w:ascii="Calibri" w:hAnsi="Calibri"/>
      <w:sz w:val="22"/>
      <w:szCs w:val="22"/>
      <w:lang w:val="x-none" w:eastAsia="x-none"/>
    </w:rPr>
  </w:style>
  <w:style w:type="character" w:styleId="Hyperlink">
    <w:name w:val="Hyperlink"/>
    <w:uiPriority w:val="99"/>
    <w:rsid w:val="00D67A85"/>
    <w:rPr>
      <w:color w:val="0000FF"/>
      <w:u w:val="single"/>
    </w:rPr>
  </w:style>
  <w:style w:type="character" w:customStyle="1" w:styleId="apple-converted-space">
    <w:name w:val="apple-converted-space"/>
    <w:rsid w:val="00D67A85"/>
  </w:style>
  <w:style w:type="paragraph" w:customStyle="1" w:styleId="1tieude1">
    <w:name w:val="1. tieu de 1"/>
    <w:basedOn w:val="Normal"/>
    <w:rsid w:val="00D67A85"/>
    <w:pPr>
      <w:spacing w:before="60" w:line="360" w:lineRule="auto"/>
      <w:ind w:firstLine="851"/>
      <w:jc w:val="center"/>
    </w:pPr>
    <w:rPr>
      <w:rFonts w:ascii=".VnTimeH" w:eastAsia="Batang" w:hAnsi=".VnTimeH"/>
      <w:b/>
      <w:szCs w:val="20"/>
      <w:lang w:val="en-GB"/>
    </w:rPr>
  </w:style>
  <w:style w:type="paragraph" w:customStyle="1" w:styleId="Noidung">
    <w:name w:val="Noidung"/>
    <w:basedOn w:val="Normal"/>
    <w:link w:val="NoidungChar"/>
    <w:qFormat/>
    <w:rsid w:val="00D67A85"/>
    <w:pPr>
      <w:spacing w:before="60" w:after="120" w:line="240" w:lineRule="auto"/>
      <w:ind w:firstLine="720"/>
      <w:jc w:val="both"/>
    </w:pPr>
    <w:rPr>
      <w:rFonts w:eastAsia="Times New Roman"/>
      <w:kern w:val="28"/>
      <w:sz w:val="26"/>
      <w:szCs w:val="26"/>
      <w:lang w:val="x-none" w:eastAsia="x-none"/>
    </w:rPr>
  </w:style>
  <w:style w:type="character" w:customStyle="1" w:styleId="NoidungChar">
    <w:name w:val="Noidung Char"/>
    <w:link w:val="Noidung"/>
    <w:locked/>
    <w:rsid w:val="00D67A85"/>
    <w:rPr>
      <w:rFonts w:eastAsia="Times New Roman"/>
      <w:kern w:val="28"/>
      <w:sz w:val="26"/>
      <w:szCs w:val="26"/>
      <w:lang w:val="x-none" w:eastAsia="x-none"/>
    </w:rPr>
  </w:style>
  <w:style w:type="character" w:styleId="Strong">
    <w:name w:val="Strong"/>
    <w:qFormat/>
    <w:rsid w:val="00D67A85"/>
    <w:rPr>
      <w:b/>
      <w:bCs/>
    </w:rPr>
  </w:style>
  <w:style w:type="paragraph" w:customStyle="1" w:styleId="msonormalcxspmiddle">
    <w:name w:val="msonormalcxspmiddle"/>
    <w:basedOn w:val="Normal"/>
    <w:rsid w:val="00D67A85"/>
    <w:pPr>
      <w:spacing w:before="100" w:beforeAutospacing="1" w:after="100" w:afterAutospacing="1" w:line="240" w:lineRule="auto"/>
      <w:jc w:val="both"/>
    </w:pPr>
    <w:rPr>
      <w:rFonts w:eastAsia="Times New Roman"/>
      <w:sz w:val="24"/>
      <w:szCs w:val="24"/>
    </w:rPr>
  </w:style>
  <w:style w:type="paragraph" w:customStyle="1" w:styleId="ListParagraph1">
    <w:name w:val="List Paragraph1"/>
    <w:aliases w:val="Sub-heading,ADB paragraph numbering,List Paragraph nowy,Bullets,List Paragraph (numbered (a)),Numbered List Paragraph,Bullet 2,List Bullet-OpsManual,References,Title Style 1,Liste 1,ANNEX,List Paragraph11,List Paragraph2,Normal 2"/>
    <w:basedOn w:val="Normal"/>
    <w:link w:val="ListParagraphChar"/>
    <w:uiPriority w:val="34"/>
    <w:qFormat/>
    <w:rsid w:val="00D67A85"/>
    <w:pPr>
      <w:spacing w:before="60" w:line="240" w:lineRule="auto"/>
      <w:ind w:left="720"/>
      <w:contextualSpacing/>
      <w:jc w:val="both"/>
    </w:pPr>
    <w:rPr>
      <w:rFonts w:ascii=".VnTime" w:eastAsia="Times New Roman" w:hAnsi=".VnTime"/>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1"/>
    <w:uiPriority w:val="34"/>
    <w:locked/>
    <w:rsid w:val="00D67A85"/>
    <w:rPr>
      <w:rFonts w:ascii=".VnTime" w:eastAsia="Times New Roman" w:hAnsi=".VnTime"/>
      <w:sz w:val="28"/>
      <w:lang w:val="x-none" w:eastAsia="x-none"/>
    </w:rPr>
  </w:style>
  <w:style w:type="paragraph" w:customStyle="1" w:styleId="StyleHeading313ptBoldNotItalicBlackAfter3ptLin">
    <w:name w:val="Style Heading 3 + 13 pt Bold Not Italic Black After:  3 pt Lin..."/>
    <w:basedOn w:val="Heading3"/>
    <w:rsid w:val="00D67A85"/>
    <w:pPr>
      <w:spacing w:before="120" w:line="312" w:lineRule="auto"/>
      <w:ind w:firstLine="720"/>
      <w:jc w:val="both"/>
    </w:pPr>
    <w:rPr>
      <w:rFonts w:ascii="Times New Roman" w:hAnsi="Times New Roman"/>
      <w:i/>
      <w:color w:val="000000"/>
      <w:sz w:val="28"/>
      <w:szCs w:val="20"/>
    </w:rPr>
  </w:style>
  <w:style w:type="paragraph" w:styleId="TOC1">
    <w:name w:val="toc 1"/>
    <w:basedOn w:val="Normal"/>
    <w:next w:val="Normal"/>
    <w:autoRedefine/>
    <w:uiPriority w:val="39"/>
    <w:unhideWhenUsed/>
    <w:rsid w:val="00D67A85"/>
    <w:pPr>
      <w:tabs>
        <w:tab w:val="left" w:pos="993"/>
        <w:tab w:val="right" w:leader="dot" w:pos="9062"/>
      </w:tabs>
      <w:spacing w:line="360" w:lineRule="auto"/>
      <w:jc w:val="both"/>
    </w:pPr>
    <w:rPr>
      <w:b/>
      <w:noProof/>
    </w:rPr>
  </w:style>
  <w:style w:type="paragraph" w:styleId="TOC2">
    <w:name w:val="toc 2"/>
    <w:basedOn w:val="Normal"/>
    <w:next w:val="Normal"/>
    <w:autoRedefine/>
    <w:uiPriority w:val="39"/>
    <w:unhideWhenUsed/>
    <w:rsid w:val="00D67A85"/>
    <w:pPr>
      <w:tabs>
        <w:tab w:val="left" w:pos="1134"/>
        <w:tab w:val="right" w:leader="dot" w:pos="9062"/>
      </w:tabs>
      <w:spacing w:line="360" w:lineRule="auto"/>
      <w:jc w:val="both"/>
    </w:pPr>
    <w:rPr>
      <w:b/>
      <w:noProof/>
      <w:lang w:val="vi-VN"/>
    </w:rPr>
  </w:style>
  <w:style w:type="paragraph" w:styleId="TOC3">
    <w:name w:val="toc 3"/>
    <w:basedOn w:val="Normal"/>
    <w:next w:val="Normal"/>
    <w:autoRedefine/>
    <w:uiPriority w:val="39"/>
    <w:unhideWhenUsed/>
    <w:rsid w:val="00D67A85"/>
    <w:pPr>
      <w:tabs>
        <w:tab w:val="left" w:pos="1418"/>
        <w:tab w:val="right" w:leader="dot" w:pos="9062"/>
      </w:tabs>
      <w:spacing w:before="120" w:line="240" w:lineRule="auto"/>
      <w:ind w:left="560" w:firstLine="567"/>
      <w:jc w:val="both"/>
    </w:pPr>
    <w:rPr>
      <w:b/>
      <w:noProof/>
      <w:lang w:val="vi-VN"/>
    </w:rPr>
  </w:style>
  <w:style w:type="paragraph" w:styleId="TOC4">
    <w:name w:val="toc 4"/>
    <w:basedOn w:val="Normal"/>
    <w:next w:val="Normal"/>
    <w:autoRedefine/>
    <w:uiPriority w:val="39"/>
    <w:unhideWhenUsed/>
    <w:rsid w:val="00D67A85"/>
    <w:pPr>
      <w:tabs>
        <w:tab w:val="left" w:pos="1985"/>
        <w:tab w:val="right" w:leader="dot" w:pos="9062"/>
      </w:tabs>
      <w:spacing w:before="120" w:line="240" w:lineRule="auto"/>
      <w:ind w:left="840" w:firstLine="567"/>
      <w:jc w:val="both"/>
    </w:pPr>
    <w:rPr>
      <w:b/>
      <w:noProof/>
      <w:lang w:val="vi-VN"/>
    </w:rPr>
  </w:style>
  <w:style w:type="paragraph" w:styleId="TOC5">
    <w:name w:val="toc 5"/>
    <w:basedOn w:val="Normal"/>
    <w:next w:val="Normal"/>
    <w:autoRedefine/>
    <w:uiPriority w:val="39"/>
    <w:unhideWhenUsed/>
    <w:rsid w:val="00D67A85"/>
    <w:pPr>
      <w:tabs>
        <w:tab w:val="left" w:pos="2410"/>
        <w:tab w:val="right" w:leader="dot" w:pos="9062"/>
      </w:tabs>
      <w:spacing w:before="120" w:line="240" w:lineRule="auto"/>
      <w:ind w:left="1120" w:firstLine="567"/>
      <w:jc w:val="both"/>
    </w:pPr>
    <w:rPr>
      <w:noProof/>
    </w:rPr>
  </w:style>
  <w:style w:type="paragraph" w:styleId="TOC6">
    <w:name w:val="toc 6"/>
    <w:basedOn w:val="Normal"/>
    <w:next w:val="Normal"/>
    <w:autoRedefine/>
    <w:uiPriority w:val="39"/>
    <w:unhideWhenUsed/>
    <w:rsid w:val="00D67A85"/>
    <w:pPr>
      <w:spacing w:before="60" w:after="100"/>
      <w:ind w:left="1100"/>
      <w:jc w:val="both"/>
    </w:pPr>
    <w:rPr>
      <w:rFonts w:eastAsia="Times New Roman"/>
    </w:rPr>
  </w:style>
  <w:style w:type="paragraph" w:styleId="TOC7">
    <w:name w:val="toc 7"/>
    <w:basedOn w:val="Normal"/>
    <w:next w:val="Normal"/>
    <w:autoRedefine/>
    <w:uiPriority w:val="39"/>
    <w:unhideWhenUsed/>
    <w:rsid w:val="00D67A85"/>
    <w:pPr>
      <w:spacing w:before="60" w:after="100"/>
      <w:ind w:left="1320"/>
      <w:jc w:val="both"/>
    </w:pPr>
    <w:rPr>
      <w:rFonts w:eastAsia="Times New Roman"/>
    </w:rPr>
  </w:style>
  <w:style w:type="paragraph" w:styleId="TOC8">
    <w:name w:val="toc 8"/>
    <w:basedOn w:val="Normal"/>
    <w:next w:val="Normal"/>
    <w:autoRedefine/>
    <w:uiPriority w:val="39"/>
    <w:unhideWhenUsed/>
    <w:rsid w:val="00D67A85"/>
    <w:pPr>
      <w:spacing w:before="60" w:after="100"/>
      <w:ind w:left="1540"/>
      <w:jc w:val="both"/>
    </w:pPr>
    <w:rPr>
      <w:rFonts w:eastAsia="Times New Roman"/>
    </w:rPr>
  </w:style>
  <w:style w:type="paragraph" w:styleId="TOC9">
    <w:name w:val="toc 9"/>
    <w:basedOn w:val="Normal"/>
    <w:next w:val="Normal"/>
    <w:autoRedefine/>
    <w:uiPriority w:val="39"/>
    <w:unhideWhenUsed/>
    <w:rsid w:val="00D67A85"/>
    <w:pPr>
      <w:spacing w:before="60" w:after="100"/>
      <w:ind w:left="1760"/>
      <w:jc w:val="both"/>
    </w:pPr>
    <w:rPr>
      <w:rFonts w:eastAsia="Times New Roman"/>
    </w:rPr>
  </w:style>
  <w:style w:type="paragraph" w:styleId="BodyTextIndent">
    <w:name w:val="Body Text Indent"/>
    <w:basedOn w:val="Normal"/>
    <w:link w:val="BodyTextIndentChar"/>
    <w:uiPriority w:val="99"/>
    <w:semiHidden/>
    <w:unhideWhenUsed/>
    <w:rsid w:val="00D67A85"/>
    <w:pPr>
      <w:spacing w:before="60" w:after="120"/>
      <w:ind w:left="283"/>
      <w:jc w:val="both"/>
    </w:pPr>
    <w:rPr>
      <w:lang w:val="x-none" w:eastAsia="x-none"/>
    </w:rPr>
  </w:style>
  <w:style w:type="character" w:customStyle="1" w:styleId="BodyTextIndentChar">
    <w:name w:val="Body Text Indent Char"/>
    <w:link w:val="BodyTextIndent"/>
    <w:uiPriority w:val="99"/>
    <w:semiHidden/>
    <w:rsid w:val="00D67A85"/>
    <w:rPr>
      <w:sz w:val="28"/>
      <w:szCs w:val="22"/>
      <w:lang w:val="x-none" w:eastAsia="x-none"/>
    </w:rPr>
  </w:style>
  <w:style w:type="paragraph" w:customStyle="1" w:styleId="CharChar14">
    <w:name w:val="Char Char14"/>
    <w:basedOn w:val="Normal"/>
    <w:rsid w:val="00D67A85"/>
    <w:pPr>
      <w:pageBreakBefore/>
      <w:spacing w:before="100" w:beforeAutospacing="1" w:after="100" w:afterAutospacing="1" w:line="240" w:lineRule="auto"/>
      <w:jc w:val="both"/>
    </w:pPr>
    <w:rPr>
      <w:rFonts w:ascii="Tahoma" w:eastAsia="Times New Roman" w:hAnsi="Tahoma"/>
      <w:sz w:val="20"/>
      <w:szCs w:val="20"/>
    </w:rPr>
  </w:style>
  <w:style w:type="paragraph" w:styleId="TOCHeading">
    <w:name w:val="TOC Heading"/>
    <w:basedOn w:val="Heading1"/>
    <w:next w:val="Normal"/>
    <w:uiPriority w:val="39"/>
    <w:qFormat/>
    <w:rsid w:val="00D67A85"/>
    <w:pPr>
      <w:keepLines/>
      <w:spacing w:before="480" w:after="0"/>
      <w:outlineLvl w:val="9"/>
    </w:pPr>
    <w:rPr>
      <w:rFonts w:eastAsia="MS Gothic"/>
      <w:color w:val="365F91"/>
      <w:kern w:val="0"/>
      <w:sz w:val="28"/>
      <w:szCs w:val="28"/>
      <w:lang w:eastAsia="ja-JP"/>
    </w:rPr>
  </w:style>
  <w:style w:type="paragraph" w:styleId="NoSpacing">
    <w:name w:val="No Spacing"/>
    <w:uiPriority w:val="1"/>
    <w:qFormat/>
    <w:rsid w:val="00D67A85"/>
    <w:pPr>
      <w:jc w:val="both"/>
    </w:pPr>
    <w:rPr>
      <w:sz w:val="28"/>
      <w:szCs w:val="22"/>
    </w:rPr>
  </w:style>
  <w:style w:type="character" w:styleId="CommentReference">
    <w:name w:val="annotation reference"/>
    <w:uiPriority w:val="99"/>
    <w:semiHidden/>
    <w:unhideWhenUsed/>
    <w:rsid w:val="00D67A85"/>
    <w:rPr>
      <w:sz w:val="16"/>
      <w:szCs w:val="16"/>
    </w:rPr>
  </w:style>
  <w:style w:type="paragraph" w:styleId="CommentText">
    <w:name w:val="annotation text"/>
    <w:basedOn w:val="Normal"/>
    <w:link w:val="CommentTextChar"/>
    <w:uiPriority w:val="99"/>
    <w:semiHidden/>
    <w:unhideWhenUsed/>
    <w:rsid w:val="00D67A85"/>
    <w:pPr>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D67A85"/>
    <w:rPr>
      <w:rFonts w:ascii="Calibri" w:hAnsi="Calibri"/>
    </w:rPr>
  </w:style>
  <w:style w:type="paragraph" w:styleId="CommentSubject">
    <w:name w:val="annotation subject"/>
    <w:basedOn w:val="CommentText"/>
    <w:next w:val="CommentText"/>
    <w:link w:val="CommentSubjectChar"/>
    <w:uiPriority w:val="99"/>
    <w:semiHidden/>
    <w:unhideWhenUsed/>
    <w:rsid w:val="00D67A85"/>
    <w:rPr>
      <w:b/>
      <w:bCs/>
    </w:rPr>
  </w:style>
  <w:style w:type="character" w:customStyle="1" w:styleId="CommentSubjectChar">
    <w:name w:val="Comment Subject Char"/>
    <w:link w:val="CommentSubject"/>
    <w:uiPriority w:val="99"/>
    <w:semiHidden/>
    <w:rsid w:val="00D67A85"/>
    <w:rPr>
      <w:rFonts w:ascii="Calibri" w:hAnsi="Calibri"/>
      <w:b/>
      <w:bCs/>
      <w:lang w:val="x-none" w:eastAsia="x-none"/>
    </w:rPr>
  </w:style>
  <w:style w:type="paragraph" w:customStyle="1" w:styleId="CharCharCharCharCharCharChar">
    <w:name w:val=" Char Char Char Char Char Char Char"/>
    <w:basedOn w:val="Normal"/>
    <w:rsid w:val="00D67A85"/>
    <w:pPr>
      <w:spacing w:after="160" w:line="240" w:lineRule="exact"/>
    </w:pPr>
    <w:rPr>
      <w:rFonts w:ascii="Verdana" w:eastAsia="Times New Roman" w:hAnsi="Verdana"/>
      <w:sz w:val="20"/>
      <w:szCs w:val="20"/>
    </w:rPr>
  </w:style>
  <w:style w:type="paragraph" w:customStyle="1" w:styleId="oncaDanhsch">
    <w:name w:val="Đoạn của Danh sách"/>
    <w:basedOn w:val="Normal"/>
    <w:qFormat/>
    <w:rsid w:val="00D67A85"/>
    <w:pPr>
      <w:spacing w:after="200"/>
      <w:ind w:left="720"/>
      <w:contextualSpacing/>
    </w:pPr>
  </w:style>
  <w:style w:type="character" w:styleId="PageNumber">
    <w:name w:val="page number"/>
    <w:rsid w:val="00D67A85"/>
  </w:style>
  <w:style w:type="character" w:styleId="Emphasis">
    <w:name w:val="Emphasis"/>
    <w:qFormat/>
    <w:rsid w:val="00D67A85"/>
    <w:rPr>
      <w:i/>
    </w:rPr>
  </w:style>
  <w:style w:type="paragraph" w:customStyle="1" w:styleId="CharChar">
    <w:name w:val=" Char Char"/>
    <w:basedOn w:val="Normal"/>
    <w:rsid w:val="00D67A85"/>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paragraph" w:styleId="Heading3">
    <w:name w:val="heading 3"/>
    <w:basedOn w:val="Normal"/>
    <w:next w:val="Normal"/>
    <w:link w:val="Heading3Char"/>
    <w:uiPriority w:val="9"/>
    <w:qFormat/>
    <w:rsid w:val="00D67A8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D67A85"/>
    <w:pPr>
      <w:keepNext/>
      <w:keepLines/>
      <w:spacing w:before="60" w:after="60"/>
      <w:ind w:firstLine="720"/>
      <w:jc w:val="both"/>
      <w:outlineLvl w:val="3"/>
    </w:pPr>
    <w:rPr>
      <w:rFonts w:eastAsia="Times New Roman"/>
      <w:b/>
      <w:bCs/>
      <w:i/>
      <w:iCs/>
      <w:szCs w:val="20"/>
      <w:lang w:val="x-none" w:eastAsia="x-none"/>
    </w:rPr>
  </w:style>
  <w:style w:type="paragraph" w:styleId="Heading5">
    <w:name w:val="heading 5"/>
    <w:basedOn w:val="Normal"/>
    <w:next w:val="Normal"/>
    <w:link w:val="Heading5Char"/>
    <w:uiPriority w:val="9"/>
    <w:qFormat/>
    <w:rsid w:val="00D67A85"/>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D67A85"/>
    <w:pPr>
      <w:spacing w:before="240" w:after="60"/>
      <w:outlineLvl w:val="5"/>
    </w:pPr>
    <w:rPr>
      <w:b/>
      <w:bCs/>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F219C"/>
    <w:rPr>
      <w:rFonts w:ascii=".VnBahamasBH" w:eastAsia="Times New Roman" w:hAnsi=".VnBahamasBH" w:cs="Arial"/>
      <w:sz w:val="32"/>
      <w:szCs w:val="28"/>
      <w:lang w:val="pl-PL"/>
    </w:rPr>
  </w:style>
  <w:style w:type="paragraph" w:styleId="NormalWeb">
    <w:name w:val="Normal (Web)"/>
    <w:basedOn w:val="Normal"/>
    <w:uiPriority w:val="99"/>
    <w:unhideWhenUsed/>
    <w:rsid w:val="006F219C"/>
    <w:pPr>
      <w:spacing w:line="312" w:lineRule="auto"/>
      <w:jc w:val="both"/>
    </w:pPr>
    <w:rPr>
      <w:rFonts w:eastAsia="Times New Roman"/>
      <w:sz w:val="24"/>
      <w:szCs w:val="24"/>
      <w:lang w:val="pl-P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uiPriority w:val="99"/>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uiPriority w:val="99"/>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3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C31D7E"/>
    <w:pPr>
      <w:tabs>
        <w:tab w:val="center" w:pos="4680"/>
        <w:tab w:val="right" w:pos="9360"/>
      </w:tabs>
    </w:pPr>
    <w:rPr>
      <w:lang w:val="x-none" w:eastAsia="x-none"/>
    </w:rPr>
  </w:style>
  <w:style w:type="character" w:customStyle="1" w:styleId="HeaderChar">
    <w:name w:val="Header Char"/>
    <w:link w:val="Header"/>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 w:type="character" w:customStyle="1" w:styleId="Heading3Char">
    <w:name w:val="Heading 3 Char"/>
    <w:link w:val="Heading3"/>
    <w:uiPriority w:val="9"/>
    <w:rsid w:val="00D67A85"/>
    <w:rPr>
      <w:rFonts w:ascii="Cambria" w:eastAsia="Times New Roman" w:hAnsi="Cambria"/>
      <w:b/>
      <w:bCs/>
      <w:sz w:val="26"/>
      <w:szCs w:val="26"/>
      <w:lang w:val="x-none" w:eastAsia="x-none"/>
    </w:rPr>
  </w:style>
  <w:style w:type="character" w:customStyle="1" w:styleId="Heading4Char">
    <w:name w:val="Heading 4 Char"/>
    <w:link w:val="Heading4"/>
    <w:uiPriority w:val="9"/>
    <w:rsid w:val="00D67A85"/>
    <w:rPr>
      <w:rFonts w:eastAsia="Times New Roman"/>
      <w:b/>
      <w:bCs/>
      <w:i/>
      <w:iCs/>
      <w:sz w:val="28"/>
      <w:lang w:val="x-none" w:eastAsia="x-none"/>
    </w:rPr>
  </w:style>
  <w:style w:type="character" w:customStyle="1" w:styleId="Heading5Char">
    <w:name w:val="Heading 5 Char"/>
    <w:link w:val="Heading5"/>
    <w:uiPriority w:val="9"/>
    <w:rsid w:val="00D67A85"/>
    <w:rPr>
      <w:rFonts w:ascii="Calibri" w:eastAsia="Times New Roman" w:hAnsi="Calibri"/>
      <w:b/>
      <w:bCs/>
      <w:i/>
      <w:iCs/>
      <w:sz w:val="26"/>
      <w:szCs w:val="26"/>
      <w:lang w:val="x-none" w:eastAsia="x-none"/>
    </w:rPr>
  </w:style>
  <w:style w:type="character" w:customStyle="1" w:styleId="Heading6Char">
    <w:name w:val="Heading 6 Char"/>
    <w:link w:val="Heading6"/>
    <w:rsid w:val="00D67A85"/>
    <w:rPr>
      <w:b/>
      <w:bCs/>
      <w:sz w:val="22"/>
      <w:szCs w:val="22"/>
    </w:rPr>
  </w:style>
  <w:style w:type="paragraph" w:styleId="BodyTextIndent3">
    <w:name w:val="Body Text Indent 3"/>
    <w:basedOn w:val="Normal"/>
    <w:link w:val="BodyTextIndent3Char"/>
    <w:rsid w:val="00D67A85"/>
    <w:pPr>
      <w:spacing w:before="60" w:line="240" w:lineRule="auto"/>
      <w:ind w:firstLine="720"/>
      <w:jc w:val="both"/>
    </w:pPr>
    <w:rPr>
      <w:rFonts w:ascii=".VnTime" w:eastAsia="Times New Roman" w:hAnsi=".VnTime"/>
      <w:sz w:val="26"/>
      <w:szCs w:val="20"/>
      <w:lang w:val="x-none" w:eastAsia="x-none"/>
    </w:rPr>
  </w:style>
  <w:style w:type="character" w:customStyle="1" w:styleId="BodyTextIndent3Char">
    <w:name w:val="Body Text Indent 3 Char"/>
    <w:link w:val="BodyTextIndent3"/>
    <w:rsid w:val="00D67A85"/>
    <w:rPr>
      <w:rFonts w:ascii=".VnTime" w:eastAsia="Times New Roman" w:hAnsi=".VnTime"/>
      <w:sz w:val="26"/>
      <w:lang w:val="x-none" w:eastAsia="x-none"/>
    </w:rPr>
  </w:style>
  <w:style w:type="paragraph" w:customStyle="1" w:styleId="CharCharChar">
    <w:name w:val="Char Char Char"/>
    <w:basedOn w:val="Normal"/>
    <w:rsid w:val="00D67A85"/>
    <w:pPr>
      <w:spacing w:line="240" w:lineRule="auto"/>
    </w:pPr>
    <w:rPr>
      <w:rFonts w:ascii="Arial" w:eastAsia="Times New Roman" w:hAnsi="Arial"/>
      <w:sz w:val="22"/>
      <w:szCs w:val="20"/>
      <w:lang w:val="en-AU"/>
    </w:rPr>
  </w:style>
  <w:style w:type="paragraph" w:styleId="BodyTextIndent2">
    <w:name w:val="Body Text Indent 2"/>
    <w:basedOn w:val="Normal"/>
    <w:link w:val="BodyTextIndent2Char"/>
    <w:uiPriority w:val="99"/>
    <w:semiHidden/>
    <w:unhideWhenUsed/>
    <w:rsid w:val="00D67A85"/>
    <w:pPr>
      <w:spacing w:after="120" w:line="480" w:lineRule="auto"/>
      <w:ind w:left="360"/>
    </w:pPr>
    <w:rPr>
      <w:rFonts w:ascii="Calibri" w:hAnsi="Calibri"/>
      <w:sz w:val="22"/>
      <w:lang w:val="x-none" w:eastAsia="x-none"/>
    </w:rPr>
  </w:style>
  <w:style w:type="character" w:customStyle="1" w:styleId="BodyTextIndent2Char">
    <w:name w:val="Body Text Indent 2 Char"/>
    <w:link w:val="BodyTextIndent2"/>
    <w:uiPriority w:val="99"/>
    <w:semiHidden/>
    <w:rsid w:val="00D67A85"/>
    <w:rPr>
      <w:rFonts w:ascii="Calibri" w:hAnsi="Calibri"/>
      <w:sz w:val="22"/>
      <w:szCs w:val="22"/>
      <w:lang w:val="x-none" w:eastAsia="x-none"/>
    </w:rPr>
  </w:style>
  <w:style w:type="paragraph" w:styleId="BodyText3">
    <w:name w:val="Body Text 3"/>
    <w:basedOn w:val="Normal"/>
    <w:link w:val="BodyText3Char"/>
    <w:uiPriority w:val="99"/>
    <w:unhideWhenUsed/>
    <w:rsid w:val="00D67A85"/>
    <w:pPr>
      <w:spacing w:after="120"/>
    </w:pPr>
    <w:rPr>
      <w:rFonts w:ascii="Calibri" w:hAnsi="Calibri"/>
      <w:sz w:val="16"/>
      <w:szCs w:val="16"/>
      <w:lang w:val="x-none" w:eastAsia="x-none"/>
    </w:rPr>
  </w:style>
  <w:style w:type="character" w:customStyle="1" w:styleId="BodyText3Char">
    <w:name w:val="Body Text 3 Char"/>
    <w:link w:val="BodyText3"/>
    <w:uiPriority w:val="99"/>
    <w:rsid w:val="00D67A85"/>
    <w:rPr>
      <w:rFonts w:ascii="Calibri" w:hAnsi="Calibri"/>
      <w:sz w:val="16"/>
      <w:szCs w:val="16"/>
      <w:lang w:val="x-none" w:eastAsia="x-none"/>
    </w:rPr>
  </w:style>
  <w:style w:type="paragraph" w:styleId="BalloonText">
    <w:name w:val="Balloon Text"/>
    <w:basedOn w:val="Normal"/>
    <w:link w:val="BalloonTextChar"/>
    <w:uiPriority w:val="99"/>
    <w:semiHidden/>
    <w:unhideWhenUsed/>
    <w:rsid w:val="00D67A8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67A85"/>
    <w:rPr>
      <w:rFonts w:ascii="Tahoma" w:hAnsi="Tahoma"/>
      <w:sz w:val="16"/>
      <w:szCs w:val="16"/>
      <w:lang w:val="x-none" w:eastAsia="x-none"/>
    </w:rPr>
  </w:style>
  <w:style w:type="paragraph" w:styleId="BodyText20">
    <w:name w:val="Body Text 2"/>
    <w:basedOn w:val="Normal"/>
    <w:link w:val="BodyText2Char"/>
    <w:unhideWhenUsed/>
    <w:rsid w:val="00D67A85"/>
    <w:pPr>
      <w:spacing w:after="120" w:line="480" w:lineRule="auto"/>
    </w:pPr>
    <w:rPr>
      <w:rFonts w:ascii="Calibri" w:hAnsi="Calibri"/>
      <w:sz w:val="22"/>
      <w:lang w:val="x-none" w:eastAsia="x-none"/>
    </w:rPr>
  </w:style>
  <w:style w:type="character" w:customStyle="1" w:styleId="BodyText2Char">
    <w:name w:val="Body Text 2 Char"/>
    <w:link w:val="BodyText20"/>
    <w:rsid w:val="00D67A85"/>
    <w:rPr>
      <w:rFonts w:ascii="Calibri" w:hAnsi="Calibri"/>
      <w:sz w:val="22"/>
      <w:szCs w:val="22"/>
      <w:lang w:val="x-none" w:eastAsia="x-none"/>
    </w:rPr>
  </w:style>
  <w:style w:type="character" w:styleId="Hyperlink">
    <w:name w:val="Hyperlink"/>
    <w:uiPriority w:val="99"/>
    <w:rsid w:val="00D67A85"/>
    <w:rPr>
      <w:color w:val="0000FF"/>
      <w:u w:val="single"/>
    </w:rPr>
  </w:style>
  <w:style w:type="character" w:customStyle="1" w:styleId="apple-converted-space">
    <w:name w:val="apple-converted-space"/>
    <w:rsid w:val="00D67A85"/>
  </w:style>
  <w:style w:type="paragraph" w:customStyle="1" w:styleId="1tieude1">
    <w:name w:val="1. tieu de 1"/>
    <w:basedOn w:val="Normal"/>
    <w:rsid w:val="00D67A85"/>
    <w:pPr>
      <w:spacing w:before="60" w:line="360" w:lineRule="auto"/>
      <w:ind w:firstLine="851"/>
      <w:jc w:val="center"/>
    </w:pPr>
    <w:rPr>
      <w:rFonts w:ascii=".VnTimeH" w:eastAsia="Batang" w:hAnsi=".VnTimeH"/>
      <w:b/>
      <w:szCs w:val="20"/>
      <w:lang w:val="en-GB"/>
    </w:rPr>
  </w:style>
  <w:style w:type="paragraph" w:customStyle="1" w:styleId="Noidung">
    <w:name w:val="Noidung"/>
    <w:basedOn w:val="Normal"/>
    <w:link w:val="NoidungChar"/>
    <w:qFormat/>
    <w:rsid w:val="00D67A85"/>
    <w:pPr>
      <w:spacing w:before="60" w:after="120" w:line="240" w:lineRule="auto"/>
      <w:ind w:firstLine="720"/>
      <w:jc w:val="both"/>
    </w:pPr>
    <w:rPr>
      <w:rFonts w:eastAsia="Times New Roman"/>
      <w:kern w:val="28"/>
      <w:sz w:val="26"/>
      <w:szCs w:val="26"/>
      <w:lang w:val="x-none" w:eastAsia="x-none"/>
    </w:rPr>
  </w:style>
  <w:style w:type="character" w:customStyle="1" w:styleId="NoidungChar">
    <w:name w:val="Noidung Char"/>
    <w:link w:val="Noidung"/>
    <w:locked/>
    <w:rsid w:val="00D67A85"/>
    <w:rPr>
      <w:rFonts w:eastAsia="Times New Roman"/>
      <w:kern w:val="28"/>
      <w:sz w:val="26"/>
      <w:szCs w:val="26"/>
      <w:lang w:val="x-none" w:eastAsia="x-none"/>
    </w:rPr>
  </w:style>
  <w:style w:type="character" w:styleId="Strong">
    <w:name w:val="Strong"/>
    <w:qFormat/>
    <w:rsid w:val="00D67A85"/>
    <w:rPr>
      <w:b/>
      <w:bCs/>
    </w:rPr>
  </w:style>
  <w:style w:type="paragraph" w:customStyle="1" w:styleId="msonormalcxspmiddle">
    <w:name w:val="msonormalcxspmiddle"/>
    <w:basedOn w:val="Normal"/>
    <w:rsid w:val="00D67A85"/>
    <w:pPr>
      <w:spacing w:before="100" w:beforeAutospacing="1" w:after="100" w:afterAutospacing="1" w:line="240" w:lineRule="auto"/>
      <w:jc w:val="both"/>
    </w:pPr>
    <w:rPr>
      <w:rFonts w:eastAsia="Times New Roman"/>
      <w:sz w:val="24"/>
      <w:szCs w:val="24"/>
    </w:rPr>
  </w:style>
  <w:style w:type="paragraph" w:customStyle="1" w:styleId="ListParagraph1">
    <w:name w:val="List Paragraph1"/>
    <w:aliases w:val="Sub-heading,ADB paragraph numbering,List Paragraph nowy,Bullets,List Paragraph (numbered (a)),Numbered List Paragraph,Bullet 2,List Bullet-OpsManual,References,Title Style 1,Liste 1,ANNEX,List Paragraph11,List Paragraph2,Normal 2"/>
    <w:basedOn w:val="Normal"/>
    <w:link w:val="ListParagraphChar"/>
    <w:uiPriority w:val="34"/>
    <w:qFormat/>
    <w:rsid w:val="00D67A85"/>
    <w:pPr>
      <w:spacing w:before="60" w:line="240" w:lineRule="auto"/>
      <w:ind w:left="720"/>
      <w:contextualSpacing/>
      <w:jc w:val="both"/>
    </w:pPr>
    <w:rPr>
      <w:rFonts w:ascii=".VnTime" w:eastAsia="Times New Roman" w:hAnsi=".VnTime"/>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1"/>
    <w:uiPriority w:val="34"/>
    <w:locked/>
    <w:rsid w:val="00D67A85"/>
    <w:rPr>
      <w:rFonts w:ascii=".VnTime" w:eastAsia="Times New Roman" w:hAnsi=".VnTime"/>
      <w:sz w:val="28"/>
      <w:lang w:val="x-none" w:eastAsia="x-none"/>
    </w:rPr>
  </w:style>
  <w:style w:type="paragraph" w:customStyle="1" w:styleId="StyleHeading313ptBoldNotItalicBlackAfter3ptLin">
    <w:name w:val="Style Heading 3 + 13 pt Bold Not Italic Black After:  3 pt Lin..."/>
    <w:basedOn w:val="Heading3"/>
    <w:rsid w:val="00D67A85"/>
    <w:pPr>
      <w:spacing w:before="120" w:line="312" w:lineRule="auto"/>
      <w:ind w:firstLine="720"/>
      <w:jc w:val="both"/>
    </w:pPr>
    <w:rPr>
      <w:rFonts w:ascii="Times New Roman" w:hAnsi="Times New Roman"/>
      <w:i/>
      <w:color w:val="000000"/>
      <w:sz w:val="28"/>
      <w:szCs w:val="20"/>
    </w:rPr>
  </w:style>
  <w:style w:type="paragraph" w:styleId="TOC1">
    <w:name w:val="toc 1"/>
    <w:basedOn w:val="Normal"/>
    <w:next w:val="Normal"/>
    <w:autoRedefine/>
    <w:uiPriority w:val="39"/>
    <w:unhideWhenUsed/>
    <w:rsid w:val="00D67A85"/>
    <w:pPr>
      <w:tabs>
        <w:tab w:val="left" w:pos="993"/>
        <w:tab w:val="right" w:leader="dot" w:pos="9062"/>
      </w:tabs>
      <w:spacing w:line="360" w:lineRule="auto"/>
      <w:jc w:val="both"/>
    </w:pPr>
    <w:rPr>
      <w:b/>
      <w:noProof/>
    </w:rPr>
  </w:style>
  <w:style w:type="paragraph" w:styleId="TOC2">
    <w:name w:val="toc 2"/>
    <w:basedOn w:val="Normal"/>
    <w:next w:val="Normal"/>
    <w:autoRedefine/>
    <w:uiPriority w:val="39"/>
    <w:unhideWhenUsed/>
    <w:rsid w:val="00D67A85"/>
    <w:pPr>
      <w:tabs>
        <w:tab w:val="left" w:pos="1134"/>
        <w:tab w:val="right" w:leader="dot" w:pos="9062"/>
      </w:tabs>
      <w:spacing w:line="360" w:lineRule="auto"/>
      <w:jc w:val="both"/>
    </w:pPr>
    <w:rPr>
      <w:b/>
      <w:noProof/>
      <w:lang w:val="vi-VN"/>
    </w:rPr>
  </w:style>
  <w:style w:type="paragraph" w:styleId="TOC3">
    <w:name w:val="toc 3"/>
    <w:basedOn w:val="Normal"/>
    <w:next w:val="Normal"/>
    <w:autoRedefine/>
    <w:uiPriority w:val="39"/>
    <w:unhideWhenUsed/>
    <w:rsid w:val="00D67A85"/>
    <w:pPr>
      <w:tabs>
        <w:tab w:val="left" w:pos="1418"/>
        <w:tab w:val="right" w:leader="dot" w:pos="9062"/>
      </w:tabs>
      <w:spacing w:before="120" w:line="240" w:lineRule="auto"/>
      <w:ind w:left="560" w:firstLine="567"/>
      <w:jc w:val="both"/>
    </w:pPr>
    <w:rPr>
      <w:b/>
      <w:noProof/>
      <w:lang w:val="vi-VN"/>
    </w:rPr>
  </w:style>
  <w:style w:type="paragraph" w:styleId="TOC4">
    <w:name w:val="toc 4"/>
    <w:basedOn w:val="Normal"/>
    <w:next w:val="Normal"/>
    <w:autoRedefine/>
    <w:uiPriority w:val="39"/>
    <w:unhideWhenUsed/>
    <w:rsid w:val="00D67A85"/>
    <w:pPr>
      <w:tabs>
        <w:tab w:val="left" w:pos="1985"/>
        <w:tab w:val="right" w:leader="dot" w:pos="9062"/>
      </w:tabs>
      <w:spacing w:before="120" w:line="240" w:lineRule="auto"/>
      <w:ind w:left="840" w:firstLine="567"/>
      <w:jc w:val="both"/>
    </w:pPr>
    <w:rPr>
      <w:b/>
      <w:noProof/>
      <w:lang w:val="vi-VN"/>
    </w:rPr>
  </w:style>
  <w:style w:type="paragraph" w:styleId="TOC5">
    <w:name w:val="toc 5"/>
    <w:basedOn w:val="Normal"/>
    <w:next w:val="Normal"/>
    <w:autoRedefine/>
    <w:uiPriority w:val="39"/>
    <w:unhideWhenUsed/>
    <w:rsid w:val="00D67A85"/>
    <w:pPr>
      <w:tabs>
        <w:tab w:val="left" w:pos="2410"/>
        <w:tab w:val="right" w:leader="dot" w:pos="9062"/>
      </w:tabs>
      <w:spacing w:before="120" w:line="240" w:lineRule="auto"/>
      <w:ind w:left="1120" w:firstLine="567"/>
      <w:jc w:val="both"/>
    </w:pPr>
    <w:rPr>
      <w:noProof/>
    </w:rPr>
  </w:style>
  <w:style w:type="paragraph" w:styleId="TOC6">
    <w:name w:val="toc 6"/>
    <w:basedOn w:val="Normal"/>
    <w:next w:val="Normal"/>
    <w:autoRedefine/>
    <w:uiPriority w:val="39"/>
    <w:unhideWhenUsed/>
    <w:rsid w:val="00D67A85"/>
    <w:pPr>
      <w:spacing w:before="60" w:after="100"/>
      <w:ind w:left="1100"/>
      <w:jc w:val="both"/>
    </w:pPr>
    <w:rPr>
      <w:rFonts w:eastAsia="Times New Roman"/>
    </w:rPr>
  </w:style>
  <w:style w:type="paragraph" w:styleId="TOC7">
    <w:name w:val="toc 7"/>
    <w:basedOn w:val="Normal"/>
    <w:next w:val="Normal"/>
    <w:autoRedefine/>
    <w:uiPriority w:val="39"/>
    <w:unhideWhenUsed/>
    <w:rsid w:val="00D67A85"/>
    <w:pPr>
      <w:spacing w:before="60" w:after="100"/>
      <w:ind w:left="1320"/>
      <w:jc w:val="both"/>
    </w:pPr>
    <w:rPr>
      <w:rFonts w:eastAsia="Times New Roman"/>
    </w:rPr>
  </w:style>
  <w:style w:type="paragraph" w:styleId="TOC8">
    <w:name w:val="toc 8"/>
    <w:basedOn w:val="Normal"/>
    <w:next w:val="Normal"/>
    <w:autoRedefine/>
    <w:uiPriority w:val="39"/>
    <w:unhideWhenUsed/>
    <w:rsid w:val="00D67A85"/>
    <w:pPr>
      <w:spacing w:before="60" w:after="100"/>
      <w:ind w:left="1540"/>
      <w:jc w:val="both"/>
    </w:pPr>
    <w:rPr>
      <w:rFonts w:eastAsia="Times New Roman"/>
    </w:rPr>
  </w:style>
  <w:style w:type="paragraph" w:styleId="TOC9">
    <w:name w:val="toc 9"/>
    <w:basedOn w:val="Normal"/>
    <w:next w:val="Normal"/>
    <w:autoRedefine/>
    <w:uiPriority w:val="39"/>
    <w:unhideWhenUsed/>
    <w:rsid w:val="00D67A85"/>
    <w:pPr>
      <w:spacing w:before="60" w:after="100"/>
      <w:ind w:left="1760"/>
      <w:jc w:val="both"/>
    </w:pPr>
    <w:rPr>
      <w:rFonts w:eastAsia="Times New Roman"/>
    </w:rPr>
  </w:style>
  <w:style w:type="paragraph" w:styleId="BodyTextIndent">
    <w:name w:val="Body Text Indent"/>
    <w:basedOn w:val="Normal"/>
    <w:link w:val="BodyTextIndentChar"/>
    <w:uiPriority w:val="99"/>
    <w:semiHidden/>
    <w:unhideWhenUsed/>
    <w:rsid w:val="00D67A85"/>
    <w:pPr>
      <w:spacing w:before="60" w:after="120"/>
      <w:ind w:left="283"/>
      <w:jc w:val="both"/>
    </w:pPr>
    <w:rPr>
      <w:lang w:val="x-none" w:eastAsia="x-none"/>
    </w:rPr>
  </w:style>
  <w:style w:type="character" w:customStyle="1" w:styleId="BodyTextIndentChar">
    <w:name w:val="Body Text Indent Char"/>
    <w:link w:val="BodyTextIndent"/>
    <w:uiPriority w:val="99"/>
    <w:semiHidden/>
    <w:rsid w:val="00D67A85"/>
    <w:rPr>
      <w:sz w:val="28"/>
      <w:szCs w:val="22"/>
      <w:lang w:val="x-none" w:eastAsia="x-none"/>
    </w:rPr>
  </w:style>
  <w:style w:type="paragraph" w:customStyle="1" w:styleId="CharChar14">
    <w:name w:val="Char Char14"/>
    <w:basedOn w:val="Normal"/>
    <w:rsid w:val="00D67A85"/>
    <w:pPr>
      <w:pageBreakBefore/>
      <w:spacing w:before="100" w:beforeAutospacing="1" w:after="100" w:afterAutospacing="1" w:line="240" w:lineRule="auto"/>
      <w:jc w:val="both"/>
    </w:pPr>
    <w:rPr>
      <w:rFonts w:ascii="Tahoma" w:eastAsia="Times New Roman" w:hAnsi="Tahoma"/>
      <w:sz w:val="20"/>
      <w:szCs w:val="20"/>
    </w:rPr>
  </w:style>
  <w:style w:type="paragraph" w:styleId="TOCHeading">
    <w:name w:val="TOC Heading"/>
    <w:basedOn w:val="Heading1"/>
    <w:next w:val="Normal"/>
    <w:uiPriority w:val="39"/>
    <w:qFormat/>
    <w:rsid w:val="00D67A85"/>
    <w:pPr>
      <w:keepLines/>
      <w:spacing w:before="480" w:after="0"/>
      <w:outlineLvl w:val="9"/>
    </w:pPr>
    <w:rPr>
      <w:rFonts w:eastAsia="MS Gothic"/>
      <w:color w:val="365F91"/>
      <w:kern w:val="0"/>
      <w:sz w:val="28"/>
      <w:szCs w:val="28"/>
      <w:lang w:eastAsia="ja-JP"/>
    </w:rPr>
  </w:style>
  <w:style w:type="paragraph" w:styleId="NoSpacing">
    <w:name w:val="No Spacing"/>
    <w:uiPriority w:val="1"/>
    <w:qFormat/>
    <w:rsid w:val="00D67A85"/>
    <w:pPr>
      <w:jc w:val="both"/>
    </w:pPr>
    <w:rPr>
      <w:sz w:val="28"/>
      <w:szCs w:val="22"/>
    </w:rPr>
  </w:style>
  <w:style w:type="character" w:styleId="CommentReference">
    <w:name w:val="annotation reference"/>
    <w:uiPriority w:val="99"/>
    <w:semiHidden/>
    <w:unhideWhenUsed/>
    <w:rsid w:val="00D67A85"/>
    <w:rPr>
      <w:sz w:val="16"/>
      <w:szCs w:val="16"/>
    </w:rPr>
  </w:style>
  <w:style w:type="paragraph" w:styleId="CommentText">
    <w:name w:val="annotation text"/>
    <w:basedOn w:val="Normal"/>
    <w:link w:val="CommentTextChar"/>
    <w:uiPriority w:val="99"/>
    <w:semiHidden/>
    <w:unhideWhenUsed/>
    <w:rsid w:val="00D67A85"/>
    <w:pPr>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D67A85"/>
    <w:rPr>
      <w:rFonts w:ascii="Calibri" w:hAnsi="Calibri"/>
    </w:rPr>
  </w:style>
  <w:style w:type="paragraph" w:styleId="CommentSubject">
    <w:name w:val="annotation subject"/>
    <w:basedOn w:val="CommentText"/>
    <w:next w:val="CommentText"/>
    <w:link w:val="CommentSubjectChar"/>
    <w:uiPriority w:val="99"/>
    <w:semiHidden/>
    <w:unhideWhenUsed/>
    <w:rsid w:val="00D67A85"/>
    <w:rPr>
      <w:b/>
      <w:bCs/>
    </w:rPr>
  </w:style>
  <w:style w:type="character" w:customStyle="1" w:styleId="CommentSubjectChar">
    <w:name w:val="Comment Subject Char"/>
    <w:link w:val="CommentSubject"/>
    <w:uiPriority w:val="99"/>
    <w:semiHidden/>
    <w:rsid w:val="00D67A85"/>
    <w:rPr>
      <w:rFonts w:ascii="Calibri" w:hAnsi="Calibri"/>
      <w:b/>
      <w:bCs/>
      <w:lang w:val="x-none" w:eastAsia="x-none"/>
    </w:rPr>
  </w:style>
  <w:style w:type="paragraph" w:customStyle="1" w:styleId="CharCharCharCharCharCharChar">
    <w:name w:val=" Char Char Char Char Char Char Char"/>
    <w:basedOn w:val="Normal"/>
    <w:rsid w:val="00D67A85"/>
    <w:pPr>
      <w:spacing w:after="160" w:line="240" w:lineRule="exact"/>
    </w:pPr>
    <w:rPr>
      <w:rFonts w:ascii="Verdana" w:eastAsia="Times New Roman" w:hAnsi="Verdana"/>
      <w:sz w:val="20"/>
      <w:szCs w:val="20"/>
    </w:rPr>
  </w:style>
  <w:style w:type="paragraph" w:customStyle="1" w:styleId="oncaDanhsch">
    <w:name w:val="Đoạn của Danh sách"/>
    <w:basedOn w:val="Normal"/>
    <w:qFormat/>
    <w:rsid w:val="00D67A85"/>
    <w:pPr>
      <w:spacing w:after="200"/>
      <w:ind w:left="720"/>
      <w:contextualSpacing/>
    </w:pPr>
  </w:style>
  <w:style w:type="character" w:styleId="PageNumber">
    <w:name w:val="page number"/>
    <w:rsid w:val="00D67A85"/>
  </w:style>
  <w:style w:type="character" w:styleId="Emphasis">
    <w:name w:val="Emphasis"/>
    <w:qFormat/>
    <w:rsid w:val="00D67A85"/>
    <w:rPr>
      <w:i/>
    </w:rPr>
  </w:style>
  <w:style w:type="paragraph" w:customStyle="1" w:styleId="CharChar">
    <w:name w:val=" Char Char"/>
    <w:basedOn w:val="Normal"/>
    <w:rsid w:val="00D67A85"/>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6824">
      <w:bodyDiv w:val="1"/>
      <w:marLeft w:val="0"/>
      <w:marRight w:val="0"/>
      <w:marTop w:val="0"/>
      <w:marBottom w:val="0"/>
      <w:divBdr>
        <w:top w:val="none" w:sz="0" w:space="0" w:color="auto"/>
        <w:left w:val="none" w:sz="0" w:space="0" w:color="auto"/>
        <w:bottom w:val="none" w:sz="0" w:space="0" w:color="auto"/>
        <w:right w:val="none" w:sz="0" w:space="0" w:color="auto"/>
      </w:divBdr>
    </w:div>
    <w:div w:id="215699035">
      <w:bodyDiv w:val="1"/>
      <w:marLeft w:val="0"/>
      <w:marRight w:val="0"/>
      <w:marTop w:val="0"/>
      <w:marBottom w:val="0"/>
      <w:divBdr>
        <w:top w:val="none" w:sz="0" w:space="0" w:color="auto"/>
        <w:left w:val="none" w:sz="0" w:space="0" w:color="auto"/>
        <w:bottom w:val="none" w:sz="0" w:space="0" w:color="auto"/>
        <w:right w:val="none" w:sz="0" w:space="0" w:color="auto"/>
      </w:divBdr>
    </w:div>
    <w:div w:id="853811240">
      <w:bodyDiv w:val="1"/>
      <w:marLeft w:val="0"/>
      <w:marRight w:val="0"/>
      <w:marTop w:val="0"/>
      <w:marBottom w:val="0"/>
      <w:divBdr>
        <w:top w:val="none" w:sz="0" w:space="0" w:color="auto"/>
        <w:left w:val="none" w:sz="0" w:space="0" w:color="auto"/>
        <w:bottom w:val="none" w:sz="0" w:space="0" w:color="auto"/>
        <w:right w:val="none" w:sz="0" w:space="0" w:color="auto"/>
      </w:divBdr>
    </w:div>
    <w:div w:id="1374841967">
      <w:bodyDiv w:val="1"/>
      <w:marLeft w:val="0"/>
      <w:marRight w:val="0"/>
      <w:marTop w:val="0"/>
      <w:marBottom w:val="0"/>
      <w:divBdr>
        <w:top w:val="none" w:sz="0" w:space="0" w:color="auto"/>
        <w:left w:val="none" w:sz="0" w:space="0" w:color="auto"/>
        <w:bottom w:val="none" w:sz="0" w:space="0" w:color="auto"/>
        <w:right w:val="none" w:sz="0" w:space="0" w:color="auto"/>
      </w:divBdr>
    </w:div>
    <w:div w:id="1437407640">
      <w:bodyDiv w:val="1"/>
      <w:marLeft w:val="0"/>
      <w:marRight w:val="0"/>
      <w:marTop w:val="0"/>
      <w:marBottom w:val="0"/>
      <w:divBdr>
        <w:top w:val="none" w:sz="0" w:space="0" w:color="auto"/>
        <w:left w:val="none" w:sz="0" w:space="0" w:color="auto"/>
        <w:bottom w:val="none" w:sz="0" w:space="0" w:color="auto"/>
        <w:right w:val="none" w:sz="0" w:space="0" w:color="auto"/>
      </w:divBdr>
    </w:div>
    <w:div w:id="21038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AAF7-6986-4102-9C8E-70AD864D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4864</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2019-07-01T02:44:00Z</cp:lastPrinted>
  <dcterms:created xsi:type="dcterms:W3CDTF">2019-07-12T08:28:00Z</dcterms:created>
  <dcterms:modified xsi:type="dcterms:W3CDTF">2019-07-12T08:28:00Z</dcterms:modified>
</cp:coreProperties>
</file>